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386F3" w14:textId="77777777" w:rsidR="004C7CB9" w:rsidRPr="00F23E0F" w:rsidRDefault="004C7CB9" w:rsidP="004C7CB9">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73D6B876" wp14:editId="0F6F7491">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385623" w:themeColor="accent6" w:themeShade="80"/>
          <w:sz w:val="24"/>
          <w:szCs w:val="24"/>
        </w:rPr>
        <w:t>JAVNO PODJETJE</w:t>
      </w:r>
    </w:p>
    <w:p w14:paraId="1B4D04DA" w14:textId="77777777" w:rsidR="004C7CB9" w:rsidRPr="00F23E0F" w:rsidRDefault="004C7CB9" w:rsidP="004C7CB9">
      <w:pPr>
        <w:pStyle w:val="Glava"/>
        <w:spacing w:line="276" w:lineRule="auto"/>
        <w:ind w:left="3261"/>
        <w:rPr>
          <w:rFonts w:ascii="Century Gothic" w:hAnsi="Century Gothic"/>
          <w:b/>
          <w:bCs/>
          <w:color w:val="385623" w:themeColor="accent6" w:themeShade="80"/>
          <w:sz w:val="24"/>
          <w:szCs w:val="24"/>
        </w:rPr>
      </w:pPr>
      <w:r w:rsidRPr="00F23E0F">
        <w:rPr>
          <w:rFonts w:ascii="Century Gothic" w:hAnsi="Century Gothic"/>
          <w:b/>
          <w:bCs/>
          <w:color w:val="385623" w:themeColor="accent6" w:themeShade="80"/>
          <w:sz w:val="24"/>
          <w:szCs w:val="24"/>
        </w:rPr>
        <w:t>CENTER ZA RAVNANJE Z ODPADKI PUCONCI d.o.o.</w:t>
      </w:r>
    </w:p>
    <w:p w14:paraId="74BFDA50" w14:textId="77777777" w:rsidR="004C7CB9" w:rsidRPr="00F23E0F" w:rsidRDefault="004C7CB9" w:rsidP="004C7CB9">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VANEČA 81/B, SI-9201 PUCONCI </w:t>
      </w:r>
    </w:p>
    <w:p w14:paraId="7F2714F6" w14:textId="77777777" w:rsidR="004C7CB9" w:rsidRPr="00F23E0F" w:rsidRDefault="004C7CB9" w:rsidP="004C7CB9">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T: +386 (0)2 545 93 10   |  E: info@cerop.si   |     </w:t>
      </w:r>
      <w:hyperlink r:id="rId11" w:history="1">
        <w:r w:rsidRPr="00F23E0F">
          <w:rPr>
            <w:rStyle w:val="Hiperpovezava"/>
            <w:rFonts w:ascii="Century Gothic" w:hAnsi="Century Gothic"/>
            <w:color w:val="385623" w:themeColor="accent6" w:themeShade="80"/>
            <w:sz w:val="24"/>
            <w:szCs w:val="24"/>
          </w:rPr>
          <w:t>www.cerop.si</w:t>
        </w:r>
      </w:hyperlink>
      <w:r w:rsidRPr="00F23E0F">
        <w:rPr>
          <w:rFonts w:ascii="Century Gothic" w:hAnsi="Century Gothic"/>
          <w:color w:val="385623" w:themeColor="accent6" w:themeShade="80"/>
          <w:sz w:val="24"/>
          <w:szCs w:val="24"/>
        </w:rPr>
        <w:t xml:space="preserve"> </w:t>
      </w:r>
    </w:p>
    <w:p w14:paraId="195C22C5" w14:textId="77777777" w:rsidR="004C7CB9" w:rsidRPr="00F23E0F" w:rsidRDefault="004C7CB9" w:rsidP="004C7CB9">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davčna številka: SI 67396704 |  matična številka: 3356655000</w:t>
      </w:r>
    </w:p>
    <w:p w14:paraId="7EAEADB7" w14:textId="77777777" w:rsidR="004C7CB9" w:rsidRPr="00F23E0F" w:rsidRDefault="004C7CB9" w:rsidP="004C7CB9">
      <w:pPr>
        <w:spacing w:line="276" w:lineRule="auto"/>
        <w:ind w:right="1750"/>
        <w:outlineLvl w:val="0"/>
        <w:rPr>
          <w:rFonts w:ascii="Century Gothic" w:hAnsi="Century Gothic"/>
          <w:caps/>
          <w:color w:val="595959"/>
          <w:sz w:val="24"/>
        </w:rPr>
      </w:pPr>
    </w:p>
    <w:p w14:paraId="0E4B30A2" w14:textId="77777777" w:rsidR="004C7CB9" w:rsidRPr="00F23E0F" w:rsidRDefault="004C7CB9" w:rsidP="004C7CB9">
      <w:pPr>
        <w:spacing w:line="276" w:lineRule="auto"/>
        <w:ind w:right="1750"/>
        <w:outlineLvl w:val="0"/>
        <w:rPr>
          <w:rFonts w:ascii="Century Gothic" w:hAnsi="Century Gothic"/>
          <w:caps/>
          <w:color w:val="595959"/>
          <w:sz w:val="24"/>
        </w:rPr>
      </w:pPr>
    </w:p>
    <w:p w14:paraId="759560BC" w14:textId="77777777" w:rsidR="004C7CB9" w:rsidRPr="00F23E0F" w:rsidRDefault="004C7CB9" w:rsidP="004C7CB9">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7EACFABD" w14:textId="77777777" w:rsidR="004C7CB9" w:rsidRPr="00F23E0F" w:rsidRDefault="004C7CB9" w:rsidP="004C7CB9">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4D1C1AF9" w14:textId="77777777" w:rsidR="004C7CB9" w:rsidRPr="00F23E0F" w:rsidRDefault="004C7CB9" w:rsidP="004C7CB9">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4A43951A" w14:textId="77777777" w:rsidR="004C7CB9" w:rsidRPr="00F23E0F" w:rsidRDefault="004C7CB9" w:rsidP="004C7CB9">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1DBBEDB3" w14:textId="77777777" w:rsidR="004C7CB9" w:rsidRPr="00F23E0F" w:rsidRDefault="004C7CB9" w:rsidP="004C7CB9">
      <w:pPr>
        <w:pStyle w:val="NASLOV40ptGRAY"/>
        <w:spacing w:after="0" w:line="276" w:lineRule="auto"/>
        <w:ind w:right="1750"/>
        <w:rPr>
          <w:rFonts w:ascii="Century Gothic" w:hAnsi="Century Gothic"/>
          <w:color w:val="7F7F7F"/>
          <w:sz w:val="24"/>
          <w:szCs w:val="24"/>
        </w:rPr>
      </w:pPr>
    </w:p>
    <w:p w14:paraId="4D9AAB0B"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41A0959F" w14:textId="74017483"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r w:rsidRPr="006746B5">
        <w:rPr>
          <w:rFonts w:ascii="Century Gothic" w:hAnsi="Century Gothic"/>
          <w:b/>
          <w:color w:val="595959"/>
          <w:sz w:val="24"/>
          <w:szCs w:val="24"/>
        </w:rPr>
        <w:t xml:space="preserve">šTEVILKA: </w:t>
      </w:r>
      <w:r w:rsidR="006746B5" w:rsidRPr="006746B5">
        <w:rPr>
          <w:rFonts w:ascii="Century Gothic" w:hAnsi="Century Gothic"/>
          <w:b/>
          <w:color w:val="595959"/>
          <w:sz w:val="24"/>
          <w:szCs w:val="24"/>
        </w:rPr>
        <w:t>2026/91-2</w:t>
      </w:r>
    </w:p>
    <w:p w14:paraId="4898B952"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260A6059"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771EFCD6"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7AD69B05"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160603A2"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7FC61838"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6D9C0949"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b/>
          <w:color w:val="595959"/>
          <w:sz w:val="24"/>
          <w:szCs w:val="24"/>
        </w:rPr>
      </w:pPr>
    </w:p>
    <w:p w14:paraId="161D39EC" w14:textId="77777777" w:rsidR="004C7CB9" w:rsidRPr="00F23E0F" w:rsidRDefault="004C7CB9" w:rsidP="004C7CB9">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7A43C4B5" w14:textId="4CA54B93" w:rsidR="004C7CB9" w:rsidRPr="006746B5" w:rsidRDefault="004C7CB9" w:rsidP="004C7CB9">
      <w:pPr>
        <w:pStyle w:val="PODPODNASLOV"/>
        <w:numPr>
          <w:ilvl w:val="0"/>
          <w:numId w:val="0"/>
        </w:numPr>
        <w:spacing w:line="276" w:lineRule="auto"/>
        <w:ind w:right="1750"/>
        <w:outlineLvl w:val="0"/>
        <w:rPr>
          <w:rFonts w:ascii="Century Gothic" w:hAnsi="Century Gothic"/>
          <w:color w:val="BFBFBF" w:themeColor="background1" w:themeShade="BF"/>
          <w:sz w:val="36"/>
          <w:szCs w:val="36"/>
        </w:rPr>
      </w:pPr>
      <w:bookmarkStart w:id="1" w:name="_Hlk121402480"/>
      <w:r w:rsidRPr="006746B5">
        <w:rPr>
          <w:rFonts w:ascii="Century Gothic" w:hAnsi="Century Gothic"/>
          <w:b/>
          <w:bCs/>
          <w:color w:val="BFBFBF" w:themeColor="background1" w:themeShade="BF"/>
          <w:sz w:val="36"/>
          <w:szCs w:val="36"/>
        </w:rPr>
        <w:t>DOBAVA GORIVA</w:t>
      </w:r>
    </w:p>
    <w:bookmarkEnd w:id="1"/>
    <w:p w14:paraId="14DE59E1" w14:textId="77777777" w:rsidR="004C7CB9" w:rsidRPr="00F23E0F" w:rsidRDefault="004C7CB9" w:rsidP="004C7CB9">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312AC59C" w14:textId="77777777" w:rsidR="004C7CB9" w:rsidRDefault="004C7CB9" w:rsidP="004C7CB9">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5DE3039E" w14:textId="3617474D" w:rsidR="00051A09" w:rsidRPr="00F23E0F" w:rsidRDefault="00051A09" w:rsidP="004C7CB9">
      <w:pPr>
        <w:pStyle w:val="NASLOV40ptGRAY"/>
        <w:numPr>
          <w:ilvl w:val="0"/>
          <w:numId w:val="4"/>
        </w:numPr>
        <w:spacing w:after="0" w:line="276" w:lineRule="auto"/>
        <w:ind w:left="349" w:hanging="352"/>
        <w:rPr>
          <w:rFonts w:ascii="Century Gothic" w:hAnsi="Century Gothic"/>
          <w:color w:val="595959"/>
          <w:sz w:val="24"/>
          <w:szCs w:val="24"/>
        </w:rPr>
      </w:pPr>
      <w:r>
        <w:rPr>
          <w:rFonts w:ascii="Century Gothic" w:hAnsi="Century Gothic"/>
          <w:color w:val="595959"/>
          <w:sz w:val="24"/>
          <w:szCs w:val="24"/>
        </w:rPr>
        <w:t>TEHNIČNE  SPECIFIKACIJE</w:t>
      </w:r>
    </w:p>
    <w:p w14:paraId="50EBC657" w14:textId="77777777" w:rsidR="004C7CB9" w:rsidRPr="00F23E0F" w:rsidRDefault="004C7CB9" w:rsidP="004C7CB9">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0024DB30" w14:textId="77777777" w:rsidR="004C7CB9" w:rsidRPr="00F23E0F" w:rsidRDefault="004C7CB9" w:rsidP="004C7CB9">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20F98347" w14:textId="77777777" w:rsidR="004C7CB9" w:rsidRPr="00F23E0F" w:rsidRDefault="004C7CB9" w:rsidP="004C7CB9">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1F2DEF2C" w14:textId="77777777" w:rsidR="004C7CB9" w:rsidRPr="00F23E0F" w:rsidRDefault="004C7CB9" w:rsidP="004C7CB9">
      <w:pPr>
        <w:pStyle w:val="NASLOV40ptGRAY"/>
        <w:spacing w:after="0" w:line="276" w:lineRule="auto"/>
        <w:rPr>
          <w:rFonts w:ascii="Century Gothic" w:hAnsi="Century Gothic"/>
          <w:color w:val="FFFFFF"/>
          <w:sz w:val="20"/>
          <w:szCs w:val="20"/>
        </w:rPr>
      </w:pPr>
    </w:p>
    <w:p w14:paraId="403D2B93" w14:textId="77777777" w:rsidR="004C7CB9" w:rsidRPr="00F23E0F" w:rsidRDefault="004C7CB9" w:rsidP="004C7CB9">
      <w:pPr>
        <w:spacing w:line="276" w:lineRule="auto"/>
        <w:rPr>
          <w:rFonts w:ascii="Century Gothic" w:hAnsi="Century Gothic"/>
          <w:color w:val="FFFFFF"/>
          <w:szCs w:val="20"/>
        </w:rPr>
      </w:pPr>
    </w:p>
    <w:p w14:paraId="05BD6FE9" w14:textId="77777777" w:rsidR="004C7CB9" w:rsidRDefault="004C7CB9" w:rsidP="004C7CB9">
      <w:pPr>
        <w:spacing w:line="276" w:lineRule="auto"/>
        <w:rPr>
          <w:rFonts w:ascii="Century Gothic" w:hAnsi="Century Gothic"/>
          <w:color w:val="FFFFFF"/>
          <w:szCs w:val="20"/>
        </w:rPr>
      </w:pPr>
    </w:p>
    <w:p w14:paraId="4F7AF863" w14:textId="77777777" w:rsidR="004C7CB9" w:rsidRDefault="004C7CB9" w:rsidP="004C7CB9">
      <w:pPr>
        <w:spacing w:line="276" w:lineRule="auto"/>
        <w:rPr>
          <w:rFonts w:ascii="Century Gothic" w:hAnsi="Century Gothic"/>
          <w:color w:val="FFFFFF"/>
          <w:szCs w:val="20"/>
        </w:rPr>
      </w:pPr>
    </w:p>
    <w:p w14:paraId="606B8CDF" w14:textId="77777777" w:rsidR="004C7CB9" w:rsidRDefault="004C7CB9" w:rsidP="004C7CB9">
      <w:pPr>
        <w:spacing w:line="276" w:lineRule="auto"/>
        <w:rPr>
          <w:rFonts w:ascii="Century Gothic" w:hAnsi="Century Gothic"/>
          <w:color w:val="FFFFFF"/>
          <w:szCs w:val="20"/>
        </w:rPr>
      </w:pPr>
    </w:p>
    <w:p w14:paraId="19083CCD" w14:textId="77777777" w:rsidR="004C7CB9" w:rsidRPr="003E706F" w:rsidRDefault="004C7CB9" w:rsidP="003E706F">
      <w:pPr>
        <w:rPr>
          <w:rFonts w:ascii="Century Gothic" w:hAnsi="Century Gothic"/>
          <w:sz w:val="18"/>
          <w:szCs w:val="18"/>
        </w:rPr>
      </w:pPr>
    </w:p>
    <w:p w14:paraId="6C114CA0" w14:textId="77777777" w:rsidR="004C7CB9" w:rsidRPr="003E706F" w:rsidRDefault="004C7CB9" w:rsidP="003E706F">
      <w:pPr>
        <w:pStyle w:val="PODNASLOV0"/>
        <w:numPr>
          <w:ilvl w:val="0"/>
          <w:numId w:val="11"/>
        </w:numPr>
        <w:spacing w:after="0"/>
        <w:jc w:val="both"/>
        <w:outlineLvl w:val="0"/>
        <w:rPr>
          <w:rFonts w:ascii="Century Gothic" w:hAnsi="Century Gothic"/>
          <w:color w:val="auto"/>
          <w:sz w:val="18"/>
          <w:szCs w:val="18"/>
        </w:rPr>
      </w:pPr>
      <w:r w:rsidRPr="003E706F">
        <w:rPr>
          <w:rFonts w:ascii="Century Gothic" w:hAnsi="Century Gothic"/>
          <w:color w:val="auto"/>
          <w:sz w:val="18"/>
          <w:szCs w:val="18"/>
        </w:rPr>
        <w:t>OSNOVNI PODATKI IN SPLOŠNE ZAHTEVE</w:t>
      </w:r>
    </w:p>
    <w:p w14:paraId="6EB59341" w14:textId="77777777" w:rsidR="004C7CB9" w:rsidRPr="003E706F" w:rsidRDefault="004C7CB9" w:rsidP="003E706F">
      <w:pPr>
        <w:pStyle w:val="PODNASLOV0"/>
        <w:spacing w:after="0"/>
        <w:ind w:left="750" w:firstLine="0"/>
        <w:jc w:val="both"/>
        <w:outlineLvl w:val="0"/>
        <w:rPr>
          <w:rFonts w:ascii="Century Gothic" w:hAnsi="Century Gothic"/>
          <w:color w:val="auto"/>
          <w:sz w:val="18"/>
          <w:szCs w:val="18"/>
        </w:rPr>
      </w:pPr>
    </w:p>
    <w:p w14:paraId="04BC09FE" w14:textId="77777777" w:rsidR="00DA2735" w:rsidRPr="003E706F" w:rsidRDefault="00DA2735" w:rsidP="003E706F">
      <w:pPr>
        <w:pStyle w:val="PODNASLOV0"/>
        <w:spacing w:after="0"/>
        <w:ind w:left="750" w:firstLine="0"/>
        <w:jc w:val="both"/>
        <w:outlineLvl w:val="0"/>
        <w:rPr>
          <w:rFonts w:ascii="Century Gothic" w:hAnsi="Century Gothic"/>
          <w:color w:val="auto"/>
          <w:sz w:val="18"/>
          <w:szCs w:val="18"/>
        </w:rPr>
      </w:pPr>
    </w:p>
    <w:p w14:paraId="46DF0BA4" w14:textId="77777777" w:rsidR="004C7CB9" w:rsidRPr="003E706F" w:rsidRDefault="004C7CB9" w:rsidP="003E706F">
      <w:pPr>
        <w:pStyle w:val="PODNASLOV0"/>
        <w:numPr>
          <w:ilvl w:val="0"/>
          <w:numId w:val="14"/>
        </w:numPr>
        <w:spacing w:after="0"/>
        <w:jc w:val="both"/>
        <w:outlineLvl w:val="0"/>
        <w:rPr>
          <w:rFonts w:ascii="Century Gothic" w:hAnsi="Century Gothic"/>
          <w:color w:val="auto"/>
          <w:sz w:val="18"/>
          <w:szCs w:val="18"/>
        </w:rPr>
      </w:pPr>
      <w:r w:rsidRPr="003E706F">
        <w:rPr>
          <w:rFonts w:ascii="Century Gothic" w:hAnsi="Century Gothic"/>
          <w:color w:val="auto"/>
          <w:sz w:val="18"/>
          <w:szCs w:val="18"/>
        </w:rPr>
        <w:t>OSNOVNI PODATKI O NAROČNIKU</w:t>
      </w:r>
    </w:p>
    <w:p w14:paraId="75CE6320" w14:textId="77777777" w:rsidR="004C7CB9" w:rsidRPr="003E706F" w:rsidRDefault="004C7CB9" w:rsidP="003E706F">
      <w:pPr>
        <w:pStyle w:val="PODNASLOV0"/>
        <w:spacing w:after="0"/>
        <w:ind w:left="1470" w:firstLine="0"/>
        <w:jc w:val="both"/>
        <w:outlineLvl w:val="0"/>
        <w:rPr>
          <w:rFonts w:ascii="Century Gothic" w:hAnsi="Century Gothic"/>
          <w:color w:val="auto"/>
          <w:sz w:val="18"/>
          <w:szCs w:val="18"/>
        </w:rPr>
      </w:pPr>
    </w:p>
    <w:p w14:paraId="4780F7AA" w14:textId="77777777" w:rsidR="00DA2735" w:rsidRPr="003E706F" w:rsidRDefault="00DA2735" w:rsidP="003E706F">
      <w:pPr>
        <w:pStyle w:val="PODNASLOV0"/>
        <w:spacing w:after="0"/>
        <w:ind w:left="1470" w:firstLine="0"/>
        <w:jc w:val="both"/>
        <w:outlineLvl w:val="0"/>
        <w:rPr>
          <w:rFonts w:ascii="Century Gothic" w:hAnsi="Century Gothic"/>
          <w:color w:val="auto"/>
          <w:sz w:val="18"/>
          <w:szCs w:val="18"/>
        </w:rPr>
      </w:pPr>
    </w:p>
    <w:tbl>
      <w:tblPr>
        <w:tblStyle w:val="Tabelamrea"/>
        <w:tblW w:w="0" w:type="auto"/>
        <w:tblInd w:w="137" w:type="dxa"/>
        <w:tblLook w:val="04A0" w:firstRow="1" w:lastRow="0" w:firstColumn="1" w:lastColumn="0" w:noHBand="0" w:noVBand="1"/>
      </w:tblPr>
      <w:tblGrid>
        <w:gridCol w:w="3402"/>
        <w:gridCol w:w="5523"/>
      </w:tblGrid>
      <w:tr w:rsidR="003E706F" w:rsidRPr="003E706F" w14:paraId="2F28D84A" w14:textId="77777777" w:rsidTr="002F4D10">
        <w:tc>
          <w:tcPr>
            <w:tcW w:w="3402" w:type="dxa"/>
          </w:tcPr>
          <w:p w14:paraId="09BDA695"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Naziv in poslovni naslov</w:t>
            </w:r>
          </w:p>
        </w:tc>
        <w:tc>
          <w:tcPr>
            <w:tcW w:w="5523" w:type="dxa"/>
          </w:tcPr>
          <w:p w14:paraId="4BAC6198"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olor w:val="auto"/>
                <w:sz w:val="18"/>
                <w:szCs w:val="18"/>
                <w:u w:val="none"/>
              </w:rPr>
              <w:t>JAVNO PODJETJE CENTER ZA RAVNANJE Z ODPADKI PUCONCI, Vaneča 81b, 9201 puconci</w:t>
            </w:r>
          </w:p>
        </w:tc>
      </w:tr>
      <w:tr w:rsidR="003E706F" w:rsidRPr="003E706F" w14:paraId="6BDE2A47" w14:textId="77777777" w:rsidTr="002F4D10">
        <w:tc>
          <w:tcPr>
            <w:tcW w:w="3402" w:type="dxa"/>
          </w:tcPr>
          <w:p w14:paraId="4CFE6114"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Matična  številka</w:t>
            </w:r>
          </w:p>
        </w:tc>
        <w:tc>
          <w:tcPr>
            <w:tcW w:w="5523" w:type="dxa"/>
          </w:tcPr>
          <w:p w14:paraId="55DF2012"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3356655000</w:t>
            </w:r>
          </w:p>
        </w:tc>
      </w:tr>
      <w:tr w:rsidR="003E706F" w:rsidRPr="003E706F" w14:paraId="47CFDB8F" w14:textId="77777777" w:rsidTr="002F4D10">
        <w:tc>
          <w:tcPr>
            <w:tcW w:w="3402" w:type="dxa"/>
          </w:tcPr>
          <w:p w14:paraId="4508DA88"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 xml:space="preserve">ID št. za </w:t>
            </w:r>
            <w:proofErr w:type="spellStart"/>
            <w:r w:rsidRPr="003E706F">
              <w:rPr>
                <w:rFonts w:ascii="Century Gothic" w:hAnsi="Century Gothic"/>
                <w:b w:val="0"/>
                <w:bCs/>
                <w:caps w:val="0"/>
                <w:color w:val="auto"/>
                <w:sz w:val="18"/>
                <w:szCs w:val="18"/>
                <w:u w:val="none"/>
              </w:rPr>
              <w:t>ddv</w:t>
            </w:r>
            <w:proofErr w:type="spellEnd"/>
          </w:p>
        </w:tc>
        <w:tc>
          <w:tcPr>
            <w:tcW w:w="5523" w:type="dxa"/>
          </w:tcPr>
          <w:p w14:paraId="7FB46D3E" w14:textId="5F10FB92" w:rsidR="004C7CB9" w:rsidRPr="003E706F" w:rsidRDefault="00F61C2F" w:rsidP="003E706F">
            <w:pPr>
              <w:pStyle w:val="PODNASLOV0"/>
              <w:spacing w:after="0"/>
              <w:ind w:left="0" w:firstLine="0"/>
              <w:jc w:val="both"/>
              <w:outlineLvl w:val="0"/>
              <w:rPr>
                <w:rFonts w:ascii="Century Gothic" w:hAnsi="Century Gothic"/>
                <w:b w:val="0"/>
                <w:bCs/>
                <w:color w:val="auto"/>
                <w:sz w:val="18"/>
                <w:szCs w:val="18"/>
                <w:u w:val="none"/>
              </w:rPr>
            </w:pPr>
            <w:r>
              <w:rPr>
                <w:rFonts w:ascii="Century Gothic" w:hAnsi="Century Gothic"/>
                <w:b w:val="0"/>
                <w:bCs/>
                <w:caps w:val="0"/>
                <w:color w:val="auto"/>
                <w:sz w:val="18"/>
                <w:szCs w:val="18"/>
                <w:u w:val="none"/>
              </w:rPr>
              <w:t>SI</w:t>
            </w:r>
            <w:r w:rsidR="004C7CB9" w:rsidRPr="003E706F">
              <w:rPr>
                <w:rFonts w:ascii="Century Gothic" w:hAnsi="Century Gothic"/>
                <w:b w:val="0"/>
                <w:bCs/>
                <w:caps w:val="0"/>
                <w:color w:val="auto"/>
                <w:sz w:val="18"/>
                <w:szCs w:val="18"/>
                <w:u w:val="none"/>
              </w:rPr>
              <w:t xml:space="preserve"> 67396704</w:t>
            </w:r>
          </w:p>
        </w:tc>
      </w:tr>
      <w:tr w:rsidR="003E706F" w:rsidRPr="003E706F" w14:paraId="0682ABEB" w14:textId="77777777" w:rsidTr="002F4D10">
        <w:tc>
          <w:tcPr>
            <w:tcW w:w="3402" w:type="dxa"/>
          </w:tcPr>
          <w:p w14:paraId="0C26D67E"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Odgovorna oseba</w:t>
            </w:r>
          </w:p>
        </w:tc>
        <w:tc>
          <w:tcPr>
            <w:tcW w:w="5523" w:type="dxa"/>
          </w:tcPr>
          <w:p w14:paraId="48FF5592"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Simona Biro, direktorica</w:t>
            </w:r>
          </w:p>
        </w:tc>
      </w:tr>
      <w:tr w:rsidR="003E706F" w:rsidRPr="003E706F" w14:paraId="48C01A63" w14:textId="77777777" w:rsidTr="002F4D10">
        <w:tc>
          <w:tcPr>
            <w:tcW w:w="3402" w:type="dxa"/>
          </w:tcPr>
          <w:p w14:paraId="5E09FCBC"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Telefon</w:t>
            </w:r>
          </w:p>
        </w:tc>
        <w:tc>
          <w:tcPr>
            <w:tcW w:w="5523" w:type="dxa"/>
          </w:tcPr>
          <w:p w14:paraId="40319223"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+386 (0)2 545 93 10</w:t>
            </w:r>
          </w:p>
        </w:tc>
      </w:tr>
      <w:tr w:rsidR="003E706F" w:rsidRPr="003E706F" w14:paraId="1878B246" w14:textId="77777777" w:rsidTr="002F4D10">
        <w:tc>
          <w:tcPr>
            <w:tcW w:w="3402" w:type="dxa"/>
          </w:tcPr>
          <w:p w14:paraId="0CC1215C"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Elektronski naslov</w:t>
            </w:r>
          </w:p>
        </w:tc>
        <w:tc>
          <w:tcPr>
            <w:tcW w:w="5523" w:type="dxa"/>
          </w:tcPr>
          <w:p w14:paraId="68296E48"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info@cerop.si</w:t>
            </w:r>
          </w:p>
        </w:tc>
      </w:tr>
      <w:tr w:rsidR="003E706F" w:rsidRPr="003E706F" w14:paraId="1699F748" w14:textId="77777777" w:rsidTr="002F4D10">
        <w:tc>
          <w:tcPr>
            <w:tcW w:w="3402" w:type="dxa"/>
          </w:tcPr>
          <w:p w14:paraId="695BF368"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Spletni naslov</w:t>
            </w:r>
          </w:p>
        </w:tc>
        <w:tc>
          <w:tcPr>
            <w:tcW w:w="5523" w:type="dxa"/>
          </w:tcPr>
          <w:p w14:paraId="0795BDAB"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https://cerop.easy.si/</w:t>
            </w:r>
          </w:p>
        </w:tc>
      </w:tr>
      <w:tr w:rsidR="003E706F" w:rsidRPr="003E706F" w14:paraId="08777432" w14:textId="77777777" w:rsidTr="002F4D10">
        <w:tc>
          <w:tcPr>
            <w:tcW w:w="3402" w:type="dxa"/>
          </w:tcPr>
          <w:p w14:paraId="2BB03470"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Kontaktna oseba pri naročniku</w:t>
            </w:r>
          </w:p>
        </w:tc>
        <w:tc>
          <w:tcPr>
            <w:tcW w:w="5523" w:type="dxa"/>
          </w:tcPr>
          <w:p w14:paraId="21D877C5"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Mirko Vlaj</w:t>
            </w:r>
          </w:p>
        </w:tc>
      </w:tr>
      <w:tr w:rsidR="003E706F" w:rsidRPr="003E706F" w14:paraId="02D4B839" w14:textId="77777777" w:rsidTr="002F4D10">
        <w:tc>
          <w:tcPr>
            <w:tcW w:w="3402" w:type="dxa"/>
          </w:tcPr>
          <w:p w14:paraId="69B15B68" w14:textId="77777777" w:rsidR="004C7CB9" w:rsidRPr="003E706F" w:rsidRDefault="004C7CB9" w:rsidP="003E706F">
            <w:pPr>
              <w:pStyle w:val="PODNASLOV0"/>
              <w:spacing w:after="0"/>
              <w:ind w:left="0" w:firstLine="0"/>
              <w:jc w:val="both"/>
              <w:outlineLvl w:val="0"/>
              <w:rPr>
                <w:rFonts w:ascii="Century Gothic" w:hAnsi="Century Gothic"/>
                <w:b w:val="0"/>
                <w:bCs/>
                <w:caps w:val="0"/>
                <w:color w:val="auto"/>
                <w:sz w:val="18"/>
                <w:szCs w:val="18"/>
                <w:u w:val="none"/>
              </w:rPr>
            </w:pPr>
            <w:r w:rsidRPr="003E706F">
              <w:rPr>
                <w:rFonts w:ascii="Century Gothic" w:hAnsi="Century Gothic"/>
                <w:b w:val="0"/>
                <w:bCs/>
                <w:caps w:val="0"/>
                <w:color w:val="auto"/>
                <w:sz w:val="18"/>
                <w:szCs w:val="18"/>
                <w:u w:val="none"/>
              </w:rPr>
              <w:t>Elektronski naslov kontaktne osebe</w:t>
            </w:r>
          </w:p>
        </w:tc>
        <w:tc>
          <w:tcPr>
            <w:tcW w:w="5523" w:type="dxa"/>
          </w:tcPr>
          <w:p w14:paraId="540C9C4A" w14:textId="77777777" w:rsidR="004C7CB9" w:rsidRPr="003E706F" w:rsidRDefault="004C7CB9" w:rsidP="003E706F">
            <w:pPr>
              <w:pStyle w:val="PODNASLOV0"/>
              <w:spacing w:after="0"/>
              <w:ind w:left="0" w:firstLine="0"/>
              <w:jc w:val="both"/>
              <w:outlineLvl w:val="0"/>
              <w:rPr>
                <w:rFonts w:ascii="Century Gothic" w:hAnsi="Century Gothic"/>
                <w:b w:val="0"/>
                <w:bCs/>
                <w:color w:val="auto"/>
                <w:sz w:val="18"/>
                <w:szCs w:val="18"/>
                <w:u w:val="none"/>
              </w:rPr>
            </w:pPr>
            <w:r w:rsidRPr="003E706F">
              <w:rPr>
                <w:rFonts w:ascii="Century Gothic" w:hAnsi="Century Gothic"/>
                <w:b w:val="0"/>
                <w:bCs/>
                <w:caps w:val="0"/>
                <w:color w:val="auto"/>
                <w:sz w:val="18"/>
                <w:szCs w:val="18"/>
                <w:u w:val="none"/>
              </w:rPr>
              <w:t>Mirko.vlaj@cerop.si</w:t>
            </w:r>
          </w:p>
        </w:tc>
      </w:tr>
    </w:tbl>
    <w:p w14:paraId="35AC276B" w14:textId="77777777" w:rsidR="004C7CB9" w:rsidRPr="003E706F" w:rsidRDefault="004C7CB9" w:rsidP="003E706F">
      <w:pPr>
        <w:pStyle w:val="PODNASLOV0"/>
        <w:spacing w:after="0"/>
        <w:ind w:left="1470" w:firstLine="0"/>
        <w:jc w:val="both"/>
        <w:outlineLvl w:val="0"/>
        <w:rPr>
          <w:rFonts w:ascii="Century Gothic" w:hAnsi="Century Gothic"/>
          <w:color w:val="auto"/>
          <w:sz w:val="18"/>
          <w:szCs w:val="18"/>
        </w:rPr>
      </w:pPr>
    </w:p>
    <w:p w14:paraId="787AF6B2" w14:textId="77777777" w:rsidR="00DA2735" w:rsidRPr="003E706F" w:rsidRDefault="00DA2735" w:rsidP="003E706F">
      <w:pPr>
        <w:pStyle w:val="PODNASLOV0"/>
        <w:spacing w:after="0"/>
        <w:ind w:left="1470" w:firstLine="0"/>
        <w:jc w:val="both"/>
        <w:outlineLvl w:val="0"/>
        <w:rPr>
          <w:rFonts w:ascii="Century Gothic" w:hAnsi="Century Gothic"/>
          <w:color w:val="auto"/>
          <w:sz w:val="18"/>
          <w:szCs w:val="18"/>
        </w:rPr>
      </w:pPr>
    </w:p>
    <w:p w14:paraId="4493CC0E" w14:textId="77777777" w:rsidR="00DA2735" w:rsidRPr="003E706F" w:rsidRDefault="00DA2735" w:rsidP="003E706F">
      <w:pPr>
        <w:pStyle w:val="PODNASLOV0"/>
        <w:spacing w:after="0"/>
        <w:ind w:left="1470" w:firstLine="0"/>
        <w:jc w:val="both"/>
        <w:outlineLvl w:val="0"/>
        <w:rPr>
          <w:rFonts w:ascii="Century Gothic" w:hAnsi="Century Gothic"/>
          <w:color w:val="auto"/>
          <w:sz w:val="18"/>
          <w:szCs w:val="18"/>
        </w:rPr>
      </w:pPr>
    </w:p>
    <w:p w14:paraId="2870FD01" w14:textId="77777777" w:rsidR="004C7CB9" w:rsidRPr="003E706F" w:rsidRDefault="004C7CB9" w:rsidP="003E706F">
      <w:pPr>
        <w:pStyle w:val="PODNASLOV0"/>
        <w:numPr>
          <w:ilvl w:val="0"/>
          <w:numId w:val="14"/>
        </w:numPr>
        <w:spacing w:after="0"/>
        <w:jc w:val="both"/>
        <w:outlineLvl w:val="0"/>
        <w:rPr>
          <w:rFonts w:ascii="Century Gothic" w:hAnsi="Century Gothic"/>
          <w:color w:val="auto"/>
          <w:sz w:val="18"/>
          <w:szCs w:val="18"/>
        </w:rPr>
      </w:pPr>
      <w:r w:rsidRPr="003E706F">
        <w:rPr>
          <w:rFonts w:ascii="Century Gothic" w:hAnsi="Century Gothic"/>
          <w:color w:val="auto"/>
          <w:sz w:val="18"/>
          <w:szCs w:val="18"/>
        </w:rPr>
        <w:t>OSNOVNI PODATKI  O JAVNEM NAROČILU</w:t>
      </w:r>
    </w:p>
    <w:p w14:paraId="11A6E4A3" w14:textId="77777777" w:rsidR="004C7CB9" w:rsidRPr="003E706F" w:rsidRDefault="004C7CB9" w:rsidP="003E706F">
      <w:pPr>
        <w:pStyle w:val="PODNASLOV0"/>
        <w:spacing w:after="0"/>
        <w:ind w:left="1470" w:firstLine="0"/>
        <w:jc w:val="both"/>
        <w:outlineLvl w:val="0"/>
        <w:rPr>
          <w:rFonts w:ascii="Century Gothic" w:hAnsi="Century Gothic"/>
          <w:color w:val="auto"/>
          <w:sz w:val="18"/>
          <w:szCs w:val="18"/>
        </w:rPr>
      </w:pPr>
    </w:p>
    <w:p w14:paraId="495E3384" w14:textId="77777777" w:rsidR="00DA2735" w:rsidRPr="003E706F" w:rsidRDefault="00DA2735" w:rsidP="003E706F">
      <w:pPr>
        <w:pStyle w:val="PODNASLOV0"/>
        <w:spacing w:after="0"/>
        <w:ind w:left="1470" w:firstLine="0"/>
        <w:jc w:val="both"/>
        <w:outlineLvl w:val="0"/>
        <w:rPr>
          <w:rFonts w:ascii="Century Gothic" w:hAnsi="Century Gothic"/>
          <w:color w:val="auto"/>
          <w:sz w:val="18"/>
          <w:szCs w:val="18"/>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3E706F" w:rsidRPr="003E706F" w14:paraId="714D4D3F" w14:textId="77777777" w:rsidTr="002F4D10">
        <w:trPr>
          <w:cantSplit/>
        </w:trPr>
        <w:tc>
          <w:tcPr>
            <w:tcW w:w="2554" w:type="dxa"/>
            <w:tcBorders>
              <w:top w:val="single" w:sz="2" w:space="0" w:color="auto"/>
              <w:left w:val="single" w:sz="2" w:space="0" w:color="auto"/>
              <w:bottom w:val="single" w:sz="2" w:space="0" w:color="auto"/>
              <w:right w:val="single" w:sz="2" w:space="0" w:color="auto"/>
            </w:tcBorders>
          </w:tcPr>
          <w:p w14:paraId="4A9DE973"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Naziv</w:t>
            </w:r>
          </w:p>
        </w:tc>
        <w:tc>
          <w:tcPr>
            <w:tcW w:w="6806" w:type="dxa"/>
            <w:gridSpan w:val="5"/>
            <w:tcBorders>
              <w:top w:val="single" w:sz="2" w:space="0" w:color="auto"/>
              <w:left w:val="single" w:sz="2" w:space="0" w:color="auto"/>
              <w:bottom w:val="nil"/>
              <w:right w:val="single" w:sz="2" w:space="0" w:color="auto"/>
            </w:tcBorders>
          </w:tcPr>
          <w:p w14:paraId="2711CF60" w14:textId="2B95091B" w:rsidR="004C7CB9" w:rsidRPr="003E706F" w:rsidRDefault="004C7CB9" w:rsidP="003E706F">
            <w:pPr>
              <w:pStyle w:val="PODPODNASLOV"/>
              <w:numPr>
                <w:ilvl w:val="0"/>
                <w:numId w:val="0"/>
              </w:numPr>
              <w:ind w:right="1750"/>
              <w:jc w:val="both"/>
              <w:outlineLvl w:val="0"/>
              <w:rPr>
                <w:rFonts w:ascii="Century Gothic" w:hAnsi="Century Gothic"/>
                <w:color w:val="auto"/>
                <w:sz w:val="18"/>
                <w:szCs w:val="18"/>
              </w:rPr>
            </w:pPr>
            <w:r w:rsidRPr="003E706F">
              <w:rPr>
                <w:rFonts w:ascii="Century Gothic" w:hAnsi="Century Gothic"/>
                <w:b/>
                <w:bCs/>
                <w:color w:val="auto"/>
                <w:sz w:val="18"/>
                <w:szCs w:val="18"/>
              </w:rPr>
              <w:t xml:space="preserve">DOBAVA </w:t>
            </w:r>
            <w:r w:rsidR="00434E68">
              <w:rPr>
                <w:rFonts w:ascii="Century Gothic" w:hAnsi="Century Gothic"/>
                <w:b/>
                <w:bCs/>
                <w:color w:val="auto"/>
                <w:sz w:val="18"/>
                <w:szCs w:val="18"/>
              </w:rPr>
              <w:t>GORIVA</w:t>
            </w:r>
            <w:r w:rsidRPr="003E706F">
              <w:rPr>
                <w:rFonts w:ascii="Century Gothic" w:hAnsi="Century Gothic"/>
                <w:b/>
                <w:bCs/>
                <w:color w:val="auto"/>
                <w:sz w:val="18"/>
                <w:szCs w:val="18"/>
              </w:rPr>
              <w:t xml:space="preserve"> </w:t>
            </w:r>
          </w:p>
        </w:tc>
      </w:tr>
      <w:tr w:rsidR="003E706F" w:rsidRPr="003E706F" w14:paraId="46B204A5" w14:textId="77777777" w:rsidTr="002F4D10">
        <w:trPr>
          <w:cantSplit/>
        </w:trPr>
        <w:tc>
          <w:tcPr>
            <w:tcW w:w="2554" w:type="dxa"/>
            <w:tcBorders>
              <w:top w:val="single" w:sz="2" w:space="0" w:color="auto"/>
              <w:left w:val="single" w:sz="2" w:space="0" w:color="auto"/>
              <w:bottom w:val="single" w:sz="2" w:space="0" w:color="auto"/>
              <w:right w:val="single" w:sz="2" w:space="0" w:color="auto"/>
            </w:tcBorders>
            <w:hideMark/>
          </w:tcPr>
          <w:p w14:paraId="3D994CA5" w14:textId="77777777" w:rsidR="004C7CB9" w:rsidRPr="003E706F" w:rsidRDefault="004C7CB9" w:rsidP="003E706F">
            <w:pPr>
              <w:spacing w:before="60" w:after="60"/>
              <w:jc w:val="right"/>
              <w:rPr>
                <w:rFonts w:ascii="Century Gothic" w:eastAsia="Times New Roman" w:hAnsi="Century Gothic" w:cs="Arial"/>
                <w:sz w:val="18"/>
                <w:szCs w:val="18"/>
              </w:rPr>
            </w:pPr>
            <w:r w:rsidRPr="003E706F">
              <w:rPr>
                <w:rFonts w:ascii="Century Gothic" w:hAnsi="Century Gothic" w:cs="Arial"/>
                <w:sz w:val="18"/>
                <w:szCs w:val="18"/>
              </w:rPr>
              <w:t>Predmet naročila</w:t>
            </w:r>
          </w:p>
        </w:tc>
        <w:tc>
          <w:tcPr>
            <w:tcW w:w="6806" w:type="dxa"/>
            <w:gridSpan w:val="5"/>
            <w:tcBorders>
              <w:top w:val="single" w:sz="2" w:space="0" w:color="auto"/>
              <w:left w:val="single" w:sz="2" w:space="0" w:color="auto"/>
              <w:bottom w:val="nil"/>
              <w:right w:val="single" w:sz="2" w:space="0" w:color="auto"/>
            </w:tcBorders>
            <w:hideMark/>
          </w:tcPr>
          <w:p w14:paraId="3D1E1901" w14:textId="77777777" w:rsidR="004C7CB9" w:rsidRPr="003E706F" w:rsidRDefault="004C7CB9" w:rsidP="003E706F">
            <w:pPr>
              <w:pStyle w:val="PODPODNASLOV"/>
              <w:numPr>
                <w:ilvl w:val="0"/>
                <w:numId w:val="0"/>
              </w:numPr>
              <w:ind w:right="1750"/>
              <w:outlineLvl w:val="0"/>
              <w:rPr>
                <w:rFonts w:ascii="Century Gothic" w:hAnsi="Century Gothic"/>
                <w:color w:val="auto"/>
                <w:sz w:val="18"/>
                <w:szCs w:val="18"/>
              </w:rPr>
            </w:pPr>
            <w:r w:rsidRPr="003E706F">
              <w:rPr>
                <w:rFonts w:ascii="Century Gothic" w:hAnsi="Century Gothic"/>
                <w:color w:val="auto"/>
                <w:sz w:val="18"/>
                <w:szCs w:val="18"/>
              </w:rPr>
              <w:t>blago</w:t>
            </w:r>
          </w:p>
        </w:tc>
      </w:tr>
      <w:tr w:rsidR="003E706F" w:rsidRPr="003E706F" w14:paraId="693308CD" w14:textId="77777777" w:rsidTr="002F4D10">
        <w:trPr>
          <w:cantSplit/>
        </w:trPr>
        <w:tc>
          <w:tcPr>
            <w:tcW w:w="2554" w:type="dxa"/>
            <w:tcBorders>
              <w:top w:val="single" w:sz="2" w:space="0" w:color="auto"/>
              <w:left w:val="single" w:sz="2" w:space="0" w:color="auto"/>
              <w:bottom w:val="single" w:sz="2" w:space="0" w:color="auto"/>
              <w:right w:val="single" w:sz="2" w:space="0" w:color="auto"/>
            </w:tcBorders>
          </w:tcPr>
          <w:p w14:paraId="3668FA25"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Področje</w:t>
            </w:r>
          </w:p>
        </w:tc>
        <w:tc>
          <w:tcPr>
            <w:tcW w:w="6806" w:type="dxa"/>
            <w:gridSpan w:val="5"/>
            <w:tcBorders>
              <w:top w:val="single" w:sz="2" w:space="0" w:color="auto"/>
              <w:left w:val="single" w:sz="2" w:space="0" w:color="auto"/>
              <w:bottom w:val="nil"/>
              <w:right w:val="single" w:sz="2" w:space="0" w:color="auto"/>
            </w:tcBorders>
          </w:tcPr>
          <w:p w14:paraId="74512CDD" w14:textId="77777777" w:rsidR="004C7CB9" w:rsidRPr="003E706F" w:rsidRDefault="004C7CB9" w:rsidP="003E706F">
            <w:pPr>
              <w:pStyle w:val="PODPODNASLOV"/>
              <w:numPr>
                <w:ilvl w:val="0"/>
                <w:numId w:val="0"/>
              </w:numPr>
              <w:ind w:right="1750"/>
              <w:outlineLvl w:val="0"/>
              <w:rPr>
                <w:rFonts w:ascii="Century Gothic" w:hAnsi="Century Gothic"/>
                <w:color w:val="auto"/>
                <w:sz w:val="18"/>
                <w:szCs w:val="18"/>
              </w:rPr>
            </w:pPr>
            <w:r w:rsidRPr="003E706F">
              <w:rPr>
                <w:rFonts w:ascii="Century Gothic" w:hAnsi="Century Gothic"/>
                <w:color w:val="auto"/>
                <w:sz w:val="18"/>
                <w:szCs w:val="18"/>
              </w:rPr>
              <w:t>SPLOŠNO PODROČJE</w:t>
            </w:r>
          </w:p>
        </w:tc>
      </w:tr>
      <w:tr w:rsidR="003E706F" w:rsidRPr="003E706F" w14:paraId="65D1E214" w14:textId="77777777" w:rsidTr="002F4D10">
        <w:trPr>
          <w:cantSplit/>
        </w:trPr>
        <w:tc>
          <w:tcPr>
            <w:tcW w:w="2554" w:type="dxa"/>
            <w:tcBorders>
              <w:top w:val="single" w:sz="2" w:space="0" w:color="auto"/>
              <w:left w:val="single" w:sz="2" w:space="0" w:color="auto"/>
              <w:bottom w:val="single" w:sz="2" w:space="0" w:color="auto"/>
              <w:right w:val="single" w:sz="2" w:space="0" w:color="auto"/>
            </w:tcBorders>
          </w:tcPr>
          <w:p w14:paraId="65E59DAD"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Vrsta postopka</w:t>
            </w:r>
          </w:p>
        </w:tc>
        <w:tc>
          <w:tcPr>
            <w:tcW w:w="6806" w:type="dxa"/>
            <w:gridSpan w:val="5"/>
            <w:tcBorders>
              <w:top w:val="single" w:sz="2" w:space="0" w:color="auto"/>
              <w:left w:val="single" w:sz="2" w:space="0" w:color="auto"/>
              <w:bottom w:val="nil"/>
              <w:right w:val="single" w:sz="2" w:space="0" w:color="auto"/>
            </w:tcBorders>
          </w:tcPr>
          <w:p w14:paraId="34DEE3B2" w14:textId="77777777" w:rsidR="004C7CB9" w:rsidRPr="003E706F" w:rsidRDefault="004C7CB9" w:rsidP="003E706F">
            <w:pPr>
              <w:pStyle w:val="PODPODNASLOV"/>
              <w:numPr>
                <w:ilvl w:val="0"/>
                <w:numId w:val="0"/>
              </w:numPr>
              <w:ind w:right="1750"/>
              <w:outlineLvl w:val="0"/>
              <w:rPr>
                <w:rFonts w:ascii="Century Gothic" w:hAnsi="Century Gothic"/>
                <w:color w:val="auto"/>
                <w:sz w:val="18"/>
                <w:szCs w:val="18"/>
              </w:rPr>
            </w:pPr>
            <w:r w:rsidRPr="003E706F">
              <w:rPr>
                <w:rFonts w:ascii="Century Gothic" w:hAnsi="Century Gothic"/>
                <w:color w:val="auto"/>
                <w:sz w:val="18"/>
                <w:szCs w:val="18"/>
              </w:rPr>
              <w:t>odprti postopek</w:t>
            </w:r>
          </w:p>
        </w:tc>
      </w:tr>
      <w:tr w:rsidR="003E706F" w:rsidRPr="003E706F" w14:paraId="278C4CE9" w14:textId="77777777" w:rsidTr="002F4D10">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3FDAFEDE"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4F70702D" w14:textId="4358B973" w:rsidR="004C7CB9" w:rsidRPr="003E706F" w:rsidRDefault="00777FF7" w:rsidP="003E706F">
            <w:pPr>
              <w:pStyle w:val="NavadenTimesNewRoman"/>
              <w:spacing w:before="60" w:after="60"/>
              <w:rPr>
                <w:rFonts w:ascii="Century Gothic" w:hAnsi="Century Gothic" w:cs="Arial"/>
                <w:sz w:val="18"/>
                <w:szCs w:val="18"/>
              </w:rPr>
            </w:pPr>
            <w:r>
              <w:rPr>
                <w:rFonts w:ascii="Century Gothic" w:hAnsi="Century Gothic" w:cs="Arial"/>
                <w:sz w:val="18"/>
                <w:szCs w:val="18"/>
              </w:rPr>
              <w:t>48  mesecev</w:t>
            </w:r>
            <w:r w:rsidR="004C7CB9" w:rsidRPr="003E706F">
              <w:rPr>
                <w:rFonts w:ascii="Century Gothic" w:hAnsi="Century Gothic" w:cs="Arial"/>
                <w:sz w:val="18"/>
                <w:szCs w:val="18"/>
              </w:rPr>
              <w:t xml:space="preserve"> </w:t>
            </w:r>
          </w:p>
        </w:tc>
      </w:tr>
      <w:tr w:rsidR="003E706F" w:rsidRPr="003E706F" w14:paraId="23947780" w14:textId="77777777" w:rsidTr="002F4D10">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C6F42F6"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6368B9AC" w14:textId="77777777" w:rsidR="004C7CB9" w:rsidRPr="003E706F" w:rsidRDefault="004C7CB9" w:rsidP="003E706F">
            <w:pPr>
              <w:pStyle w:val="NavadenTimesNewRoman"/>
              <w:widowControl/>
              <w:spacing w:before="60" w:after="60"/>
              <w:jc w:val="right"/>
              <w:rPr>
                <w:rFonts w:ascii="Century Gothic" w:hAnsi="Century Gothic" w:cs="Arial"/>
                <w:sz w:val="18"/>
                <w:szCs w:val="18"/>
              </w:rPr>
            </w:pPr>
            <w:r w:rsidRPr="003E706F">
              <w:rPr>
                <w:rFonts w:ascii="Century Gothic" w:hAnsi="Century Gothic" w:cs="Arial"/>
                <w:sz w:val="18"/>
                <w:szCs w:val="18"/>
              </w:rPr>
              <w:t>rok</w:t>
            </w:r>
          </w:p>
        </w:tc>
        <w:tc>
          <w:tcPr>
            <w:tcW w:w="709" w:type="dxa"/>
            <w:tcBorders>
              <w:top w:val="single" w:sz="2" w:space="0" w:color="auto"/>
              <w:left w:val="single" w:sz="2" w:space="0" w:color="auto"/>
              <w:bottom w:val="nil"/>
              <w:right w:val="nil"/>
            </w:tcBorders>
            <w:vAlign w:val="center"/>
            <w:hideMark/>
          </w:tcPr>
          <w:p w14:paraId="43A7E150"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dan:</w:t>
            </w:r>
          </w:p>
        </w:tc>
        <w:tc>
          <w:tcPr>
            <w:tcW w:w="1418" w:type="dxa"/>
            <w:tcBorders>
              <w:top w:val="single" w:sz="2" w:space="0" w:color="auto"/>
              <w:left w:val="nil"/>
              <w:bottom w:val="nil"/>
              <w:right w:val="single" w:sz="2" w:space="0" w:color="auto"/>
            </w:tcBorders>
            <w:vAlign w:val="center"/>
            <w:hideMark/>
          </w:tcPr>
          <w:p w14:paraId="1A7B8E22" w14:textId="6E65D17F" w:rsidR="004C7CB9" w:rsidRPr="003E706F" w:rsidRDefault="004C7CB9" w:rsidP="003E706F">
            <w:pPr>
              <w:pStyle w:val="NavadenTimesNewRoman"/>
              <w:widowControl/>
              <w:spacing w:before="60" w:after="60"/>
              <w:rPr>
                <w:rFonts w:ascii="Century Gothic" w:hAnsi="Century Gothic" w:cs="Arial"/>
                <w:b/>
                <w:sz w:val="18"/>
                <w:szCs w:val="18"/>
              </w:rPr>
            </w:pPr>
            <w:r w:rsidRPr="003E706F">
              <w:rPr>
                <w:rFonts w:ascii="Century Gothic" w:hAnsi="Century Gothic" w:cs="Arial"/>
                <w:b/>
                <w:sz w:val="18"/>
                <w:szCs w:val="18"/>
              </w:rPr>
              <w:t>26.3. 2026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1108808D" w14:textId="77777777" w:rsidR="004C7CB9" w:rsidRPr="003E706F" w:rsidRDefault="004C7CB9" w:rsidP="003E706F">
            <w:pPr>
              <w:pStyle w:val="NavadenTimesNewRoman"/>
              <w:widowControl/>
              <w:spacing w:before="60" w:after="60"/>
              <w:jc w:val="right"/>
              <w:rPr>
                <w:rFonts w:ascii="Century Gothic" w:hAnsi="Century Gothic" w:cs="Arial"/>
                <w:sz w:val="18"/>
                <w:szCs w:val="18"/>
              </w:rPr>
            </w:pPr>
            <w:r w:rsidRPr="003E706F">
              <w:rPr>
                <w:rFonts w:ascii="Century Gothic" w:hAnsi="Century Gothic" w:cs="Arial"/>
                <w:sz w:val="18"/>
                <w:szCs w:val="18"/>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0E385EAB"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 xml:space="preserve">Portal javnih naročil https://www.enarocanje.si/ </w:t>
            </w:r>
          </w:p>
        </w:tc>
      </w:tr>
      <w:tr w:rsidR="003E706F" w:rsidRPr="003E706F" w14:paraId="2E6D7430" w14:textId="77777777" w:rsidTr="002F4D10">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1B937E1" w14:textId="77777777" w:rsidR="004C7CB9" w:rsidRPr="003E706F" w:rsidRDefault="004C7CB9" w:rsidP="003E706F">
            <w:pPr>
              <w:rPr>
                <w:rFonts w:ascii="Century Gothic" w:hAnsi="Century Gothic" w:cs="Arial"/>
                <w:sz w:val="18"/>
                <w:szCs w:val="18"/>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09A16611" w14:textId="77777777" w:rsidR="004C7CB9" w:rsidRPr="003E706F" w:rsidRDefault="004C7CB9" w:rsidP="003E706F">
            <w:pPr>
              <w:rPr>
                <w:rFonts w:ascii="Century Gothic" w:hAnsi="Century Gothic" w:cs="Arial"/>
                <w:sz w:val="18"/>
                <w:szCs w:val="18"/>
              </w:rPr>
            </w:pPr>
          </w:p>
        </w:tc>
        <w:tc>
          <w:tcPr>
            <w:tcW w:w="709" w:type="dxa"/>
            <w:tcBorders>
              <w:top w:val="nil"/>
              <w:left w:val="single" w:sz="2" w:space="0" w:color="auto"/>
              <w:bottom w:val="nil"/>
              <w:right w:val="nil"/>
            </w:tcBorders>
            <w:vAlign w:val="center"/>
            <w:hideMark/>
          </w:tcPr>
          <w:p w14:paraId="0FD55DEA"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ura:</w:t>
            </w:r>
          </w:p>
        </w:tc>
        <w:tc>
          <w:tcPr>
            <w:tcW w:w="1418" w:type="dxa"/>
            <w:tcBorders>
              <w:top w:val="nil"/>
              <w:left w:val="nil"/>
              <w:bottom w:val="nil"/>
              <w:right w:val="single" w:sz="2" w:space="0" w:color="auto"/>
            </w:tcBorders>
            <w:vAlign w:val="center"/>
            <w:hideMark/>
          </w:tcPr>
          <w:p w14:paraId="07809548" w14:textId="77777777" w:rsidR="004C7CB9" w:rsidRPr="003E706F" w:rsidRDefault="004C7CB9" w:rsidP="003E706F">
            <w:pPr>
              <w:pStyle w:val="NavadenTimesNewRoman"/>
              <w:widowControl/>
              <w:spacing w:before="60" w:after="60"/>
              <w:rPr>
                <w:rFonts w:ascii="Century Gothic" w:hAnsi="Century Gothic" w:cs="Arial"/>
                <w:b/>
                <w:sz w:val="18"/>
                <w:szCs w:val="18"/>
              </w:rPr>
            </w:pPr>
            <w:r w:rsidRPr="003E706F">
              <w:rPr>
                <w:rFonts w:ascii="Century Gothic" w:hAnsi="Century Gothic" w:cs="Arial"/>
                <w:b/>
                <w:sz w:val="18"/>
                <w:szCs w:val="18"/>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6AEB9244" w14:textId="77777777" w:rsidR="004C7CB9" w:rsidRPr="003E706F" w:rsidRDefault="004C7CB9" w:rsidP="003E706F">
            <w:pPr>
              <w:rPr>
                <w:rFonts w:ascii="Century Gothic" w:hAnsi="Century Gothic" w:cs="Arial"/>
                <w:sz w:val="18"/>
                <w:szCs w:val="18"/>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6A5733DC" w14:textId="77777777" w:rsidR="004C7CB9" w:rsidRPr="003E706F" w:rsidRDefault="004C7CB9" w:rsidP="003E706F">
            <w:pPr>
              <w:rPr>
                <w:rFonts w:ascii="Century Gothic" w:hAnsi="Century Gothic" w:cs="Arial"/>
                <w:sz w:val="18"/>
                <w:szCs w:val="18"/>
              </w:rPr>
            </w:pPr>
          </w:p>
        </w:tc>
      </w:tr>
      <w:tr w:rsidR="003E706F" w:rsidRPr="003E706F" w14:paraId="5435DC55" w14:textId="77777777" w:rsidTr="002F4D10">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80F132E"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355F98F7" w14:textId="77777777" w:rsidR="004C7CB9" w:rsidRPr="003E706F" w:rsidRDefault="004C7CB9" w:rsidP="003E706F">
            <w:pPr>
              <w:pStyle w:val="NavadenTimesNewRoman"/>
              <w:widowControl/>
              <w:spacing w:before="60" w:after="60"/>
              <w:jc w:val="right"/>
              <w:rPr>
                <w:rFonts w:ascii="Century Gothic" w:hAnsi="Century Gothic" w:cs="Arial"/>
                <w:sz w:val="18"/>
                <w:szCs w:val="18"/>
              </w:rPr>
            </w:pPr>
            <w:r w:rsidRPr="003E706F">
              <w:rPr>
                <w:rFonts w:ascii="Century Gothic" w:hAnsi="Century Gothic" w:cs="Arial"/>
                <w:sz w:val="18"/>
                <w:szCs w:val="18"/>
              </w:rPr>
              <w:t>rok</w:t>
            </w:r>
          </w:p>
        </w:tc>
        <w:tc>
          <w:tcPr>
            <w:tcW w:w="709" w:type="dxa"/>
            <w:tcBorders>
              <w:top w:val="single" w:sz="2" w:space="0" w:color="auto"/>
              <w:left w:val="single" w:sz="2" w:space="0" w:color="auto"/>
              <w:bottom w:val="nil"/>
              <w:right w:val="nil"/>
            </w:tcBorders>
            <w:vAlign w:val="center"/>
            <w:hideMark/>
          </w:tcPr>
          <w:p w14:paraId="2F7BF99F"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dan:</w:t>
            </w:r>
          </w:p>
        </w:tc>
        <w:tc>
          <w:tcPr>
            <w:tcW w:w="1418" w:type="dxa"/>
            <w:tcBorders>
              <w:top w:val="single" w:sz="2" w:space="0" w:color="auto"/>
              <w:left w:val="nil"/>
              <w:bottom w:val="nil"/>
              <w:right w:val="single" w:sz="2" w:space="0" w:color="auto"/>
            </w:tcBorders>
            <w:vAlign w:val="center"/>
            <w:hideMark/>
          </w:tcPr>
          <w:p w14:paraId="422423F3" w14:textId="5322F2CA" w:rsidR="004C7CB9" w:rsidRPr="003E706F" w:rsidRDefault="004C7CB9" w:rsidP="003E706F">
            <w:pPr>
              <w:pStyle w:val="NavadenTimesNewRoman"/>
              <w:widowControl/>
              <w:spacing w:before="60" w:after="60"/>
              <w:rPr>
                <w:rFonts w:ascii="Century Gothic" w:hAnsi="Century Gothic" w:cs="Arial"/>
                <w:b/>
                <w:sz w:val="18"/>
                <w:szCs w:val="18"/>
              </w:rPr>
            </w:pPr>
            <w:r w:rsidRPr="003E706F">
              <w:rPr>
                <w:rFonts w:ascii="Century Gothic" w:hAnsi="Century Gothic" w:cs="Arial"/>
                <w:b/>
                <w:sz w:val="18"/>
                <w:szCs w:val="18"/>
              </w:rPr>
              <w:t>6.4.2026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7F83FD49" w14:textId="77777777" w:rsidR="004C7CB9" w:rsidRPr="003E706F" w:rsidRDefault="004C7CB9" w:rsidP="003E706F">
            <w:pPr>
              <w:pStyle w:val="NavadenTimesNewRoman"/>
              <w:widowControl/>
              <w:spacing w:before="60" w:after="60"/>
              <w:jc w:val="right"/>
              <w:rPr>
                <w:rFonts w:ascii="Century Gothic" w:hAnsi="Century Gothic" w:cs="Arial"/>
                <w:sz w:val="18"/>
                <w:szCs w:val="18"/>
              </w:rPr>
            </w:pPr>
            <w:r w:rsidRPr="003E706F">
              <w:rPr>
                <w:rFonts w:ascii="Century Gothic" w:hAnsi="Century Gothic" w:cs="Arial"/>
                <w:sz w:val="18"/>
                <w:szCs w:val="18"/>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0598DBD3"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 xml:space="preserve">Informacijski sistem </w:t>
            </w:r>
            <w:proofErr w:type="spellStart"/>
            <w:r w:rsidRPr="003E706F">
              <w:rPr>
                <w:rFonts w:ascii="Century Gothic" w:hAnsi="Century Gothic" w:cs="Arial"/>
                <w:sz w:val="18"/>
                <w:szCs w:val="18"/>
              </w:rPr>
              <w:t>eJN</w:t>
            </w:r>
            <w:proofErr w:type="spellEnd"/>
            <w:r w:rsidRPr="003E706F">
              <w:rPr>
                <w:rFonts w:ascii="Century Gothic" w:hAnsi="Century Gothic" w:cs="Arial"/>
                <w:sz w:val="18"/>
                <w:szCs w:val="18"/>
              </w:rPr>
              <w:t xml:space="preserve"> https://ejn.gov.si/eJN2</w:t>
            </w:r>
          </w:p>
        </w:tc>
      </w:tr>
      <w:tr w:rsidR="003E706F" w:rsidRPr="003E706F" w14:paraId="78699908" w14:textId="77777777" w:rsidTr="002F4D10">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15288F0" w14:textId="77777777" w:rsidR="004C7CB9" w:rsidRPr="003E706F" w:rsidRDefault="004C7CB9" w:rsidP="003E706F">
            <w:pPr>
              <w:rPr>
                <w:rFonts w:ascii="Century Gothic" w:hAnsi="Century Gothic" w:cs="Arial"/>
                <w:sz w:val="18"/>
                <w:szCs w:val="18"/>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465C33C8" w14:textId="77777777" w:rsidR="004C7CB9" w:rsidRPr="003E706F" w:rsidRDefault="004C7CB9" w:rsidP="003E706F">
            <w:pPr>
              <w:rPr>
                <w:rFonts w:ascii="Century Gothic" w:hAnsi="Century Gothic" w:cs="Arial"/>
                <w:sz w:val="18"/>
                <w:szCs w:val="18"/>
              </w:rPr>
            </w:pPr>
          </w:p>
        </w:tc>
        <w:tc>
          <w:tcPr>
            <w:tcW w:w="709" w:type="dxa"/>
            <w:tcBorders>
              <w:top w:val="nil"/>
              <w:left w:val="single" w:sz="2" w:space="0" w:color="auto"/>
              <w:bottom w:val="nil"/>
              <w:right w:val="nil"/>
            </w:tcBorders>
            <w:vAlign w:val="center"/>
            <w:hideMark/>
          </w:tcPr>
          <w:p w14:paraId="5A3B5C44"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ura:</w:t>
            </w:r>
          </w:p>
        </w:tc>
        <w:tc>
          <w:tcPr>
            <w:tcW w:w="1418" w:type="dxa"/>
            <w:tcBorders>
              <w:top w:val="nil"/>
              <w:left w:val="nil"/>
              <w:bottom w:val="nil"/>
              <w:right w:val="single" w:sz="2" w:space="0" w:color="auto"/>
            </w:tcBorders>
            <w:vAlign w:val="center"/>
            <w:hideMark/>
          </w:tcPr>
          <w:p w14:paraId="324F8A06" w14:textId="77777777" w:rsidR="004C7CB9" w:rsidRPr="003E706F" w:rsidRDefault="004C7CB9" w:rsidP="003E706F">
            <w:pPr>
              <w:pStyle w:val="NavadenTimesNewRoman"/>
              <w:widowControl/>
              <w:spacing w:before="60" w:after="60"/>
              <w:rPr>
                <w:rFonts w:ascii="Century Gothic" w:hAnsi="Century Gothic" w:cs="Arial"/>
                <w:b/>
                <w:sz w:val="18"/>
                <w:szCs w:val="18"/>
              </w:rPr>
            </w:pPr>
            <w:r w:rsidRPr="003E706F">
              <w:rPr>
                <w:rFonts w:ascii="Century Gothic" w:hAnsi="Century Gothic" w:cs="Arial"/>
                <w:b/>
                <w:sz w:val="18"/>
                <w:szCs w:val="18"/>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06EE28B" w14:textId="77777777" w:rsidR="004C7CB9" w:rsidRPr="003E706F" w:rsidRDefault="004C7CB9" w:rsidP="003E706F">
            <w:pPr>
              <w:rPr>
                <w:rFonts w:ascii="Century Gothic" w:hAnsi="Century Gothic" w:cs="Arial"/>
                <w:sz w:val="18"/>
                <w:szCs w:val="18"/>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28F5CA96" w14:textId="77777777" w:rsidR="004C7CB9" w:rsidRPr="003E706F" w:rsidRDefault="004C7CB9" w:rsidP="003E706F">
            <w:pPr>
              <w:rPr>
                <w:rFonts w:ascii="Century Gothic" w:hAnsi="Century Gothic" w:cs="Arial"/>
                <w:sz w:val="18"/>
                <w:szCs w:val="18"/>
              </w:rPr>
            </w:pPr>
          </w:p>
        </w:tc>
      </w:tr>
      <w:tr w:rsidR="003E706F" w:rsidRPr="003E706F" w14:paraId="468EBF9D" w14:textId="77777777" w:rsidTr="002F4D10">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0620BF1F" w14:textId="77777777"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3150BB70" w14:textId="77777777" w:rsidR="004C7CB9" w:rsidRPr="003E706F" w:rsidRDefault="004C7CB9" w:rsidP="003E706F">
            <w:pPr>
              <w:pStyle w:val="NavadenTimesNewRoman"/>
              <w:widowControl/>
              <w:spacing w:before="60" w:after="60"/>
              <w:jc w:val="right"/>
              <w:rPr>
                <w:rFonts w:ascii="Century Gothic" w:hAnsi="Century Gothic" w:cs="Arial"/>
                <w:sz w:val="18"/>
                <w:szCs w:val="18"/>
              </w:rPr>
            </w:pPr>
            <w:r w:rsidRPr="003E706F">
              <w:rPr>
                <w:rFonts w:ascii="Century Gothic" w:hAnsi="Century Gothic" w:cs="Arial"/>
                <w:sz w:val="18"/>
                <w:szCs w:val="18"/>
              </w:rPr>
              <w:t>čas</w:t>
            </w:r>
          </w:p>
        </w:tc>
        <w:tc>
          <w:tcPr>
            <w:tcW w:w="709" w:type="dxa"/>
            <w:tcBorders>
              <w:top w:val="single" w:sz="2" w:space="0" w:color="auto"/>
              <w:left w:val="single" w:sz="2" w:space="0" w:color="auto"/>
              <w:bottom w:val="nil"/>
              <w:right w:val="nil"/>
            </w:tcBorders>
            <w:vAlign w:val="center"/>
            <w:hideMark/>
          </w:tcPr>
          <w:p w14:paraId="013393DA"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dan:</w:t>
            </w:r>
          </w:p>
        </w:tc>
        <w:tc>
          <w:tcPr>
            <w:tcW w:w="1418" w:type="dxa"/>
            <w:tcBorders>
              <w:top w:val="single" w:sz="2" w:space="0" w:color="auto"/>
              <w:left w:val="nil"/>
              <w:bottom w:val="nil"/>
              <w:right w:val="single" w:sz="2" w:space="0" w:color="auto"/>
            </w:tcBorders>
            <w:vAlign w:val="center"/>
            <w:hideMark/>
          </w:tcPr>
          <w:p w14:paraId="32BBD5B5" w14:textId="0E60C14D" w:rsidR="004C7CB9" w:rsidRPr="003E706F" w:rsidRDefault="004C7CB9" w:rsidP="003E706F">
            <w:pPr>
              <w:pStyle w:val="NavadenTimesNewRoman"/>
              <w:widowControl/>
              <w:spacing w:before="60" w:after="60"/>
              <w:rPr>
                <w:rFonts w:ascii="Century Gothic" w:hAnsi="Century Gothic" w:cs="Arial"/>
                <w:b/>
                <w:sz w:val="18"/>
                <w:szCs w:val="18"/>
              </w:rPr>
            </w:pPr>
            <w:r w:rsidRPr="003E706F">
              <w:rPr>
                <w:rFonts w:ascii="Century Gothic" w:hAnsi="Century Gothic" w:cs="Arial"/>
                <w:b/>
                <w:sz w:val="18"/>
                <w:szCs w:val="18"/>
              </w:rPr>
              <w:t>6.4.2026</w:t>
            </w:r>
          </w:p>
        </w:tc>
        <w:tc>
          <w:tcPr>
            <w:tcW w:w="709" w:type="dxa"/>
            <w:vMerge w:val="restart"/>
            <w:tcBorders>
              <w:top w:val="single" w:sz="2" w:space="0" w:color="auto"/>
              <w:left w:val="single" w:sz="2" w:space="0" w:color="auto"/>
              <w:bottom w:val="nil"/>
              <w:right w:val="single" w:sz="2" w:space="0" w:color="auto"/>
            </w:tcBorders>
            <w:vAlign w:val="center"/>
            <w:hideMark/>
          </w:tcPr>
          <w:p w14:paraId="6B024D7B" w14:textId="77777777" w:rsidR="004C7CB9" w:rsidRPr="003E706F" w:rsidRDefault="004C7CB9" w:rsidP="003E706F">
            <w:pPr>
              <w:pStyle w:val="NavadenTimesNewRoman"/>
              <w:widowControl/>
              <w:spacing w:before="60" w:after="60"/>
              <w:jc w:val="right"/>
              <w:rPr>
                <w:rFonts w:ascii="Century Gothic" w:hAnsi="Century Gothic" w:cs="Arial"/>
                <w:sz w:val="18"/>
                <w:szCs w:val="18"/>
              </w:rPr>
            </w:pPr>
            <w:r w:rsidRPr="003E706F">
              <w:rPr>
                <w:rFonts w:ascii="Century Gothic" w:hAnsi="Century Gothic" w:cs="Arial"/>
                <w:sz w:val="18"/>
                <w:szCs w:val="18"/>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52634D06"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 xml:space="preserve">Informacijski sistem </w:t>
            </w:r>
            <w:proofErr w:type="spellStart"/>
            <w:r w:rsidRPr="003E706F">
              <w:rPr>
                <w:rFonts w:ascii="Century Gothic" w:hAnsi="Century Gothic" w:cs="Arial"/>
                <w:sz w:val="18"/>
                <w:szCs w:val="18"/>
              </w:rPr>
              <w:t>eJN</w:t>
            </w:r>
            <w:proofErr w:type="spellEnd"/>
            <w:r w:rsidRPr="003E706F">
              <w:rPr>
                <w:rFonts w:ascii="Century Gothic" w:hAnsi="Century Gothic" w:cs="Arial"/>
                <w:sz w:val="18"/>
                <w:szCs w:val="18"/>
              </w:rPr>
              <w:t xml:space="preserve"> https://ejn.gov.si/eJN2</w:t>
            </w:r>
          </w:p>
        </w:tc>
      </w:tr>
      <w:tr w:rsidR="003E706F" w:rsidRPr="003E706F" w14:paraId="52422E6B" w14:textId="77777777" w:rsidTr="002F4D10">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6D59BB1B" w14:textId="77777777" w:rsidR="004C7CB9" w:rsidRPr="003E706F" w:rsidRDefault="004C7CB9" w:rsidP="003E706F">
            <w:pPr>
              <w:rPr>
                <w:rFonts w:ascii="Century Gothic" w:hAnsi="Century Gothic" w:cs="Arial"/>
                <w:sz w:val="18"/>
                <w:szCs w:val="18"/>
              </w:rPr>
            </w:pPr>
          </w:p>
        </w:tc>
        <w:tc>
          <w:tcPr>
            <w:tcW w:w="567" w:type="dxa"/>
            <w:vMerge/>
            <w:tcBorders>
              <w:top w:val="single" w:sz="2" w:space="0" w:color="auto"/>
              <w:left w:val="single" w:sz="2" w:space="0" w:color="auto"/>
              <w:bottom w:val="nil"/>
              <w:right w:val="single" w:sz="2" w:space="0" w:color="auto"/>
            </w:tcBorders>
            <w:vAlign w:val="center"/>
            <w:hideMark/>
          </w:tcPr>
          <w:p w14:paraId="266BE92E" w14:textId="77777777" w:rsidR="004C7CB9" w:rsidRPr="003E706F" w:rsidRDefault="004C7CB9" w:rsidP="003E706F">
            <w:pPr>
              <w:rPr>
                <w:rFonts w:ascii="Century Gothic" w:hAnsi="Century Gothic" w:cs="Arial"/>
                <w:sz w:val="18"/>
                <w:szCs w:val="18"/>
              </w:rPr>
            </w:pPr>
          </w:p>
        </w:tc>
        <w:tc>
          <w:tcPr>
            <w:tcW w:w="709" w:type="dxa"/>
            <w:tcBorders>
              <w:top w:val="nil"/>
              <w:left w:val="single" w:sz="2" w:space="0" w:color="auto"/>
              <w:bottom w:val="nil"/>
              <w:right w:val="nil"/>
            </w:tcBorders>
            <w:vAlign w:val="center"/>
            <w:hideMark/>
          </w:tcPr>
          <w:p w14:paraId="14DD529E" w14:textId="77777777" w:rsidR="004C7CB9" w:rsidRPr="003E706F" w:rsidRDefault="004C7CB9" w:rsidP="003E706F">
            <w:pPr>
              <w:pStyle w:val="NavadenTimesNewRoman"/>
              <w:widowControl/>
              <w:spacing w:before="60" w:after="60"/>
              <w:rPr>
                <w:rFonts w:ascii="Century Gothic" w:hAnsi="Century Gothic" w:cs="Arial"/>
                <w:sz w:val="18"/>
                <w:szCs w:val="18"/>
              </w:rPr>
            </w:pPr>
            <w:r w:rsidRPr="003E706F">
              <w:rPr>
                <w:rFonts w:ascii="Century Gothic" w:hAnsi="Century Gothic" w:cs="Arial"/>
                <w:sz w:val="18"/>
                <w:szCs w:val="18"/>
              </w:rPr>
              <w:t>ura:</w:t>
            </w:r>
          </w:p>
        </w:tc>
        <w:tc>
          <w:tcPr>
            <w:tcW w:w="1418" w:type="dxa"/>
            <w:tcBorders>
              <w:top w:val="nil"/>
              <w:left w:val="nil"/>
              <w:bottom w:val="nil"/>
              <w:right w:val="single" w:sz="2" w:space="0" w:color="auto"/>
            </w:tcBorders>
            <w:vAlign w:val="center"/>
            <w:hideMark/>
          </w:tcPr>
          <w:p w14:paraId="09B74720" w14:textId="77777777" w:rsidR="004C7CB9" w:rsidRPr="003E706F" w:rsidRDefault="004C7CB9" w:rsidP="003E706F">
            <w:pPr>
              <w:pStyle w:val="NavadenTimesNewRoman"/>
              <w:widowControl/>
              <w:spacing w:before="60" w:after="60"/>
              <w:rPr>
                <w:rFonts w:ascii="Century Gothic" w:hAnsi="Century Gothic" w:cs="Arial"/>
                <w:b/>
                <w:sz w:val="18"/>
                <w:szCs w:val="18"/>
              </w:rPr>
            </w:pPr>
            <w:r w:rsidRPr="003E706F">
              <w:rPr>
                <w:rFonts w:ascii="Century Gothic" w:hAnsi="Century Gothic" w:cs="Arial"/>
                <w:b/>
                <w:sz w:val="18"/>
                <w:szCs w:val="18"/>
              </w:rPr>
              <w:t>11:00</w:t>
            </w:r>
          </w:p>
        </w:tc>
        <w:tc>
          <w:tcPr>
            <w:tcW w:w="709" w:type="dxa"/>
            <w:vMerge/>
            <w:tcBorders>
              <w:top w:val="single" w:sz="2" w:space="0" w:color="auto"/>
              <w:left w:val="single" w:sz="2" w:space="0" w:color="auto"/>
              <w:bottom w:val="nil"/>
              <w:right w:val="single" w:sz="2" w:space="0" w:color="auto"/>
            </w:tcBorders>
            <w:vAlign w:val="center"/>
            <w:hideMark/>
          </w:tcPr>
          <w:p w14:paraId="5730544A" w14:textId="77777777" w:rsidR="004C7CB9" w:rsidRPr="003E706F" w:rsidRDefault="004C7CB9" w:rsidP="003E706F">
            <w:pPr>
              <w:rPr>
                <w:rFonts w:ascii="Century Gothic" w:hAnsi="Century Gothic" w:cs="Arial"/>
                <w:sz w:val="18"/>
                <w:szCs w:val="18"/>
              </w:rPr>
            </w:pPr>
          </w:p>
        </w:tc>
        <w:tc>
          <w:tcPr>
            <w:tcW w:w="3403" w:type="dxa"/>
            <w:vMerge/>
            <w:tcBorders>
              <w:top w:val="single" w:sz="2" w:space="0" w:color="auto"/>
              <w:left w:val="single" w:sz="2" w:space="0" w:color="auto"/>
              <w:bottom w:val="nil"/>
              <w:right w:val="single" w:sz="2" w:space="0" w:color="auto"/>
            </w:tcBorders>
            <w:vAlign w:val="center"/>
            <w:hideMark/>
          </w:tcPr>
          <w:p w14:paraId="741E8787" w14:textId="77777777" w:rsidR="004C7CB9" w:rsidRPr="003E706F" w:rsidRDefault="004C7CB9" w:rsidP="003E706F">
            <w:pPr>
              <w:rPr>
                <w:rFonts w:ascii="Century Gothic" w:hAnsi="Century Gothic" w:cs="Arial"/>
                <w:sz w:val="18"/>
                <w:szCs w:val="18"/>
              </w:rPr>
            </w:pPr>
          </w:p>
        </w:tc>
      </w:tr>
      <w:tr w:rsidR="003E706F" w:rsidRPr="003E706F" w14:paraId="3F9A509E" w14:textId="77777777" w:rsidTr="002F4D10">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4FFB99C2" w14:textId="2FE294A5" w:rsidR="004C7CB9" w:rsidRPr="003E706F" w:rsidRDefault="004C7CB9" w:rsidP="003E706F">
            <w:pPr>
              <w:spacing w:before="60" w:after="60"/>
              <w:jc w:val="right"/>
              <w:rPr>
                <w:rFonts w:ascii="Century Gothic" w:hAnsi="Century Gothic" w:cs="Arial"/>
                <w:sz w:val="18"/>
                <w:szCs w:val="18"/>
              </w:rPr>
            </w:pPr>
            <w:r w:rsidRPr="003E706F">
              <w:rPr>
                <w:rFonts w:ascii="Century Gothic" w:hAnsi="Century Gothic" w:cs="Arial"/>
                <w:sz w:val="18"/>
                <w:szCs w:val="18"/>
              </w:rPr>
              <w:t>Dokumentacija o javnem naročilu:</w:t>
            </w:r>
          </w:p>
        </w:tc>
        <w:tc>
          <w:tcPr>
            <w:tcW w:w="6806" w:type="dxa"/>
            <w:gridSpan w:val="5"/>
            <w:tcBorders>
              <w:top w:val="single" w:sz="2" w:space="0" w:color="auto"/>
              <w:left w:val="single" w:sz="2" w:space="0" w:color="auto"/>
              <w:bottom w:val="single" w:sz="2" w:space="0" w:color="auto"/>
              <w:right w:val="single" w:sz="2" w:space="0" w:color="auto"/>
            </w:tcBorders>
            <w:hideMark/>
          </w:tcPr>
          <w:p w14:paraId="02468DFC" w14:textId="1EC3FEE2" w:rsidR="004C7CB9" w:rsidRPr="006746B5" w:rsidRDefault="004C7CB9" w:rsidP="003E706F">
            <w:pPr>
              <w:pStyle w:val="uicovLesinemnacestiR326"/>
              <w:numPr>
                <w:ilvl w:val="0"/>
                <w:numId w:val="12"/>
              </w:numPr>
              <w:spacing w:line="240" w:lineRule="auto"/>
              <w:jc w:val="both"/>
              <w:rPr>
                <w:rFonts w:ascii="Century Gothic" w:hAnsi="Century Gothic" w:cs="Arial"/>
                <w:b w:val="0"/>
                <w:sz w:val="18"/>
                <w:szCs w:val="18"/>
                <w:lang w:val="sl-SI"/>
              </w:rPr>
            </w:pPr>
            <w:r w:rsidRPr="006746B5">
              <w:rPr>
                <w:rFonts w:ascii="Century Gothic" w:hAnsi="Century Gothic" w:cs="Arial"/>
                <w:b w:val="0"/>
                <w:sz w:val="18"/>
                <w:szCs w:val="18"/>
                <w:lang w:val="sl-SI"/>
              </w:rPr>
              <w:t xml:space="preserve">Navodila za pripravo ponudbe s ponudbenimi obrazci in vzorcem </w:t>
            </w:r>
            <w:r w:rsidR="00777FF7" w:rsidRPr="006746B5">
              <w:rPr>
                <w:rFonts w:ascii="Century Gothic" w:hAnsi="Century Gothic" w:cs="Arial"/>
                <w:b w:val="0"/>
                <w:sz w:val="18"/>
                <w:szCs w:val="18"/>
                <w:lang w:val="sl-SI"/>
              </w:rPr>
              <w:t>okvirnega sporazuma</w:t>
            </w:r>
          </w:p>
          <w:p w14:paraId="67C19C3D" w14:textId="77777777" w:rsidR="004C7CB9" w:rsidRPr="006746B5" w:rsidRDefault="004C7CB9" w:rsidP="003E706F">
            <w:pPr>
              <w:pStyle w:val="uicovLesinemnacestiR326"/>
              <w:numPr>
                <w:ilvl w:val="0"/>
                <w:numId w:val="12"/>
              </w:numPr>
              <w:spacing w:line="240" w:lineRule="auto"/>
              <w:jc w:val="both"/>
              <w:rPr>
                <w:rFonts w:ascii="Century Gothic" w:hAnsi="Century Gothic" w:cs="Arial"/>
                <w:b w:val="0"/>
                <w:sz w:val="18"/>
                <w:szCs w:val="18"/>
                <w:lang w:val="sl-SI"/>
              </w:rPr>
            </w:pPr>
            <w:r w:rsidRPr="006746B5">
              <w:rPr>
                <w:rFonts w:ascii="Century Gothic" w:hAnsi="Century Gothic" w:cs="Arial"/>
                <w:b w:val="0"/>
                <w:sz w:val="18"/>
                <w:szCs w:val="18"/>
                <w:lang w:val="sl-SI"/>
              </w:rPr>
              <w:t>ESPD</w:t>
            </w:r>
          </w:p>
          <w:p w14:paraId="282C1E7C" w14:textId="77777777" w:rsidR="004C7CB9" w:rsidRPr="003E706F" w:rsidRDefault="004C7CB9" w:rsidP="00777FF7">
            <w:pPr>
              <w:pStyle w:val="uicovLesinemnacestiR326"/>
              <w:spacing w:line="240" w:lineRule="auto"/>
              <w:ind w:left="720"/>
              <w:jc w:val="both"/>
              <w:rPr>
                <w:rFonts w:ascii="Century Gothic" w:hAnsi="Century Gothic" w:cs="Arial"/>
                <w:b w:val="0"/>
                <w:sz w:val="18"/>
                <w:szCs w:val="18"/>
              </w:rPr>
            </w:pPr>
          </w:p>
        </w:tc>
      </w:tr>
    </w:tbl>
    <w:p w14:paraId="1E138183" w14:textId="77777777" w:rsidR="004C7CB9" w:rsidRPr="003E706F" w:rsidRDefault="004C7CB9" w:rsidP="003E706F">
      <w:pPr>
        <w:tabs>
          <w:tab w:val="left" w:pos="284"/>
          <w:tab w:val="left" w:pos="567"/>
          <w:tab w:val="left" w:pos="851"/>
        </w:tabs>
        <w:jc w:val="both"/>
        <w:rPr>
          <w:rFonts w:ascii="Century Gothic" w:hAnsi="Century Gothic"/>
          <w:sz w:val="18"/>
          <w:szCs w:val="18"/>
        </w:rPr>
      </w:pPr>
    </w:p>
    <w:p w14:paraId="1E5A8D8D" w14:textId="77777777" w:rsidR="00DA2735" w:rsidRPr="003E706F" w:rsidRDefault="00DA2735" w:rsidP="003E706F">
      <w:pPr>
        <w:tabs>
          <w:tab w:val="left" w:pos="284"/>
          <w:tab w:val="left" w:pos="567"/>
          <w:tab w:val="left" w:pos="851"/>
        </w:tabs>
        <w:jc w:val="both"/>
        <w:rPr>
          <w:rFonts w:ascii="Century Gothic" w:hAnsi="Century Gothic"/>
          <w:sz w:val="18"/>
          <w:szCs w:val="18"/>
        </w:rPr>
      </w:pPr>
    </w:p>
    <w:p w14:paraId="6D5C3656" w14:textId="77777777" w:rsidR="004C7CB9" w:rsidRPr="003E706F" w:rsidRDefault="004C7CB9" w:rsidP="003E706F">
      <w:pPr>
        <w:tabs>
          <w:tab w:val="left" w:pos="284"/>
          <w:tab w:val="left" w:pos="567"/>
          <w:tab w:val="left" w:pos="851"/>
        </w:tabs>
        <w:jc w:val="both"/>
        <w:rPr>
          <w:rFonts w:ascii="Century Gothic" w:hAnsi="Century Gothic"/>
          <w:sz w:val="18"/>
          <w:szCs w:val="18"/>
        </w:rPr>
      </w:pPr>
    </w:p>
    <w:p w14:paraId="05589979" w14:textId="77777777" w:rsidR="00DA2735" w:rsidRPr="003E706F" w:rsidRDefault="00DA2735" w:rsidP="003E706F">
      <w:pPr>
        <w:tabs>
          <w:tab w:val="left" w:pos="284"/>
          <w:tab w:val="left" w:pos="567"/>
          <w:tab w:val="left" w:pos="851"/>
        </w:tabs>
        <w:jc w:val="both"/>
        <w:rPr>
          <w:rFonts w:ascii="Century Gothic" w:hAnsi="Century Gothic"/>
          <w:sz w:val="18"/>
          <w:szCs w:val="18"/>
        </w:rPr>
      </w:pPr>
    </w:p>
    <w:p w14:paraId="059D607B"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KRATEK Opis JAVNEGA NAROČILA ter povabilo k oddaji ponudbe</w:t>
      </w:r>
    </w:p>
    <w:p w14:paraId="018AFD11" w14:textId="77777777" w:rsidR="004C7CB9" w:rsidRPr="003E706F" w:rsidRDefault="004C7CB9" w:rsidP="003E706F">
      <w:pPr>
        <w:jc w:val="both"/>
        <w:rPr>
          <w:rFonts w:ascii="Century Gothic" w:eastAsia="Times New Roman" w:hAnsi="Century Gothic"/>
          <w:sz w:val="18"/>
          <w:szCs w:val="18"/>
        </w:rPr>
      </w:pPr>
    </w:p>
    <w:p w14:paraId="36F4A952" w14:textId="64BAB32E" w:rsidR="004C7CB9" w:rsidRPr="003E706F" w:rsidRDefault="004C7CB9" w:rsidP="003E706F">
      <w:pPr>
        <w:ind w:left="9" w:right="89"/>
        <w:jc w:val="both"/>
        <w:rPr>
          <w:rFonts w:ascii="Century Gothic" w:eastAsia="Times New Roman" w:hAnsi="Century Gothic" w:cs="Calibri"/>
          <w:sz w:val="18"/>
          <w:szCs w:val="18"/>
        </w:rPr>
      </w:pPr>
      <w:r w:rsidRPr="003E706F">
        <w:rPr>
          <w:rFonts w:ascii="Century Gothic" w:eastAsia="Times New Roman" w:hAnsi="Century Gothic" w:cs="Calibri"/>
          <w:sz w:val="18"/>
          <w:szCs w:val="18"/>
        </w:rPr>
        <w:t xml:space="preserve">Predmet javnega naročila je dobava goriv in aditivov na lokacijo naročnika ter nakup goriv in aditivov ter ostalih artiklov na bencinskih servisih ponudnika s plačilnimi karticami ponudnika za obdobje oseminštirideset (48) mesecev od datuma sklenitve </w:t>
      </w:r>
      <w:r w:rsidR="00777FF7">
        <w:rPr>
          <w:rFonts w:ascii="Century Gothic" w:eastAsia="Times New Roman" w:hAnsi="Century Gothic" w:cs="Calibri"/>
          <w:sz w:val="18"/>
          <w:szCs w:val="18"/>
        </w:rPr>
        <w:t>okvirnega sporazuma</w:t>
      </w:r>
      <w:r w:rsidRPr="003E706F">
        <w:rPr>
          <w:rFonts w:ascii="Century Gothic" w:eastAsia="Times New Roman" w:hAnsi="Century Gothic" w:cs="Calibri"/>
          <w:sz w:val="18"/>
          <w:szCs w:val="18"/>
        </w:rPr>
        <w:t xml:space="preserve">. Podrobnejša specifikacija naročila je razvidna iz poglavja </w:t>
      </w:r>
      <w:r w:rsidR="00777FF7">
        <w:rPr>
          <w:rFonts w:ascii="Century Gothic" w:eastAsia="Times New Roman" w:hAnsi="Century Gothic" w:cs="Calibri"/>
          <w:sz w:val="18"/>
          <w:szCs w:val="18"/>
        </w:rPr>
        <w:t>»</w:t>
      </w:r>
      <w:r w:rsidRPr="003E706F">
        <w:rPr>
          <w:rFonts w:ascii="Century Gothic" w:eastAsia="Times New Roman" w:hAnsi="Century Gothic" w:cs="Calibri"/>
          <w:sz w:val="18"/>
          <w:szCs w:val="18"/>
        </w:rPr>
        <w:t>Tehnične specifikacije</w:t>
      </w:r>
      <w:r w:rsidR="00777FF7">
        <w:rPr>
          <w:rFonts w:ascii="Century Gothic" w:eastAsia="Times New Roman" w:hAnsi="Century Gothic" w:cs="Calibri"/>
          <w:sz w:val="18"/>
          <w:szCs w:val="18"/>
        </w:rPr>
        <w:t>«</w:t>
      </w:r>
      <w:r w:rsidR="00836FB4">
        <w:rPr>
          <w:rFonts w:ascii="Century Gothic" w:eastAsia="Times New Roman" w:hAnsi="Century Gothic" w:cs="Calibri"/>
          <w:sz w:val="18"/>
          <w:szCs w:val="18"/>
        </w:rPr>
        <w:t xml:space="preserve">, </w:t>
      </w:r>
      <w:proofErr w:type="spellStart"/>
      <w:r w:rsidR="00836FB4">
        <w:rPr>
          <w:rFonts w:ascii="Century Gothic" w:eastAsia="Times New Roman" w:hAnsi="Century Gothic" w:cs="Calibri"/>
          <w:sz w:val="18"/>
          <w:szCs w:val="18"/>
        </w:rPr>
        <w:t>onudbenega</w:t>
      </w:r>
      <w:proofErr w:type="spellEnd"/>
      <w:r w:rsidR="00836FB4">
        <w:rPr>
          <w:rFonts w:ascii="Century Gothic" w:eastAsia="Times New Roman" w:hAnsi="Century Gothic" w:cs="Calibri"/>
          <w:sz w:val="18"/>
          <w:szCs w:val="18"/>
        </w:rPr>
        <w:t xml:space="preserve"> predračuna in</w:t>
      </w:r>
      <w:r w:rsidRPr="003E706F">
        <w:rPr>
          <w:rFonts w:ascii="Century Gothic" w:eastAsia="Times New Roman" w:hAnsi="Century Gothic" w:cs="Calibri"/>
          <w:sz w:val="18"/>
          <w:szCs w:val="18"/>
        </w:rPr>
        <w:t xml:space="preserve"> vzorca </w:t>
      </w:r>
      <w:r w:rsidR="00836FB4">
        <w:rPr>
          <w:rFonts w:ascii="Century Gothic" w:eastAsia="Times New Roman" w:hAnsi="Century Gothic" w:cs="Calibri"/>
          <w:sz w:val="18"/>
          <w:szCs w:val="18"/>
        </w:rPr>
        <w:t>okvirnega sporazuma</w:t>
      </w:r>
      <w:r w:rsidRPr="003E706F">
        <w:rPr>
          <w:rFonts w:ascii="Century Gothic" w:eastAsia="Times New Roman" w:hAnsi="Century Gothic" w:cs="Calibri"/>
          <w:sz w:val="18"/>
          <w:szCs w:val="18"/>
        </w:rPr>
        <w:t>.</w:t>
      </w:r>
    </w:p>
    <w:p w14:paraId="54DF584B" w14:textId="6E2F1FDD" w:rsidR="004C7CB9" w:rsidRPr="003E706F" w:rsidRDefault="004C7CB9" w:rsidP="003E706F">
      <w:pPr>
        <w:spacing w:before="100" w:beforeAutospacing="1" w:after="100" w:afterAutospacing="1"/>
        <w:jc w:val="both"/>
        <w:rPr>
          <w:rFonts w:ascii="Century Gothic" w:hAnsi="Century Gothic"/>
          <w:sz w:val="18"/>
          <w:szCs w:val="18"/>
        </w:rPr>
      </w:pPr>
      <w:r w:rsidRPr="003E706F">
        <w:rPr>
          <w:rFonts w:ascii="Century Gothic" w:hAnsi="Century Gothic"/>
          <w:sz w:val="18"/>
          <w:szCs w:val="18"/>
        </w:rPr>
        <w:t xml:space="preserve">Kot ponudnik lahko sodeluje vsaka pravna ali fizična oseba (gospodarski subjekt), ki je registrirana za dejavnost, ki je predmet javnega naročila, ima za opravljanje te dejavnosti vsa predpisana dovoljenja ter izpolnjuje ostale pogoje za udeležbo (sposobnost), določene z ZJN-3 in navedene v </w:t>
      </w:r>
      <w:r w:rsidR="00D309E2" w:rsidRPr="003E706F">
        <w:rPr>
          <w:rFonts w:ascii="Century Gothic" w:hAnsi="Century Gothic"/>
          <w:sz w:val="18"/>
          <w:szCs w:val="18"/>
        </w:rPr>
        <w:t xml:space="preserve">tej </w:t>
      </w:r>
      <w:r w:rsidRPr="003E706F">
        <w:rPr>
          <w:rFonts w:ascii="Century Gothic" w:hAnsi="Century Gothic"/>
          <w:sz w:val="18"/>
          <w:szCs w:val="18"/>
        </w:rPr>
        <w:t>dokumentaciji</w:t>
      </w:r>
      <w:r w:rsidR="00D309E2" w:rsidRPr="003E706F">
        <w:rPr>
          <w:rFonts w:ascii="Century Gothic" w:hAnsi="Century Gothic"/>
          <w:sz w:val="18"/>
          <w:szCs w:val="18"/>
        </w:rPr>
        <w:t xml:space="preserve"> in ki bo k svoji ponudbi priložila vso</w:t>
      </w:r>
      <w:r w:rsidRPr="003E706F">
        <w:rPr>
          <w:rFonts w:ascii="Century Gothic" w:hAnsi="Century Gothic"/>
          <w:sz w:val="18"/>
          <w:szCs w:val="18"/>
        </w:rPr>
        <w:t xml:space="preserve"> dokument</w:t>
      </w:r>
      <w:r w:rsidR="00D309E2" w:rsidRPr="003E706F">
        <w:rPr>
          <w:rFonts w:ascii="Century Gothic" w:hAnsi="Century Gothic"/>
          <w:sz w:val="18"/>
          <w:szCs w:val="18"/>
        </w:rPr>
        <w:t>acijo</w:t>
      </w:r>
      <w:r w:rsidRPr="003E706F">
        <w:rPr>
          <w:rFonts w:ascii="Century Gothic" w:hAnsi="Century Gothic"/>
          <w:sz w:val="18"/>
          <w:szCs w:val="18"/>
        </w:rPr>
        <w:t xml:space="preserve">, </w:t>
      </w:r>
      <w:r w:rsidR="00D309E2" w:rsidRPr="003E706F">
        <w:rPr>
          <w:rFonts w:ascii="Century Gothic" w:hAnsi="Century Gothic"/>
          <w:sz w:val="18"/>
          <w:szCs w:val="18"/>
        </w:rPr>
        <w:t>skladno s predmetno dokumentacijo  o javnem naročilu</w:t>
      </w:r>
      <w:r w:rsidRPr="003E706F">
        <w:rPr>
          <w:rFonts w:ascii="Century Gothic" w:hAnsi="Century Gothic"/>
          <w:sz w:val="18"/>
          <w:szCs w:val="18"/>
        </w:rPr>
        <w:t>.</w:t>
      </w:r>
    </w:p>
    <w:p w14:paraId="174B1B14" w14:textId="194FE3F9" w:rsidR="004C7CB9" w:rsidRPr="003E706F" w:rsidRDefault="004C7CB9" w:rsidP="003E706F">
      <w:pPr>
        <w:spacing w:before="100" w:beforeAutospacing="1" w:after="100" w:afterAutospacing="1"/>
        <w:jc w:val="both"/>
        <w:rPr>
          <w:rFonts w:ascii="Century Gothic" w:eastAsia="Times New Roman" w:hAnsi="Century Gothic"/>
          <w:b/>
          <w:bCs/>
          <w:sz w:val="18"/>
          <w:szCs w:val="18"/>
        </w:rPr>
      </w:pPr>
      <w:r w:rsidRPr="003E706F">
        <w:rPr>
          <w:rFonts w:ascii="Century Gothic" w:eastAsia="Times New Roman" w:hAnsi="Century Gothic"/>
          <w:b/>
          <w:bCs/>
          <w:sz w:val="18"/>
          <w:szCs w:val="18"/>
        </w:rPr>
        <w:t xml:space="preserve">Naročnik vabi vse zainteresirane ponudnike, da oddajo ponudbo za predmet javnega naročila »Dobava </w:t>
      </w:r>
      <w:r w:rsidR="00D309E2" w:rsidRPr="003E706F">
        <w:rPr>
          <w:rFonts w:ascii="Century Gothic" w:eastAsia="Times New Roman" w:hAnsi="Century Gothic"/>
          <w:b/>
          <w:bCs/>
          <w:sz w:val="18"/>
          <w:szCs w:val="18"/>
        </w:rPr>
        <w:t>goriva</w:t>
      </w:r>
      <w:r w:rsidRPr="003E706F">
        <w:rPr>
          <w:rFonts w:ascii="Century Gothic" w:eastAsia="Times New Roman" w:hAnsi="Century Gothic"/>
          <w:b/>
          <w:bCs/>
          <w:sz w:val="18"/>
          <w:szCs w:val="18"/>
        </w:rPr>
        <w:t>« v predpisanem roku in skladno s predmetnimi navodili.</w:t>
      </w:r>
    </w:p>
    <w:p w14:paraId="375A7BF9" w14:textId="77777777" w:rsidR="004C7CB9" w:rsidRPr="003E706F" w:rsidRDefault="004C7CB9" w:rsidP="003E706F">
      <w:pPr>
        <w:pStyle w:val="PODPODNASLOV"/>
        <w:rPr>
          <w:rFonts w:ascii="Century Gothic" w:hAnsi="Century Gothic"/>
          <w:color w:val="auto"/>
          <w:sz w:val="18"/>
          <w:szCs w:val="18"/>
        </w:rPr>
      </w:pPr>
      <w:r w:rsidRPr="003E706F">
        <w:rPr>
          <w:rFonts w:ascii="Century Gothic" w:hAnsi="Century Gothic"/>
          <w:color w:val="auto"/>
          <w:sz w:val="18"/>
          <w:szCs w:val="18"/>
        </w:rPr>
        <w:t>Pravna podlaga in opredelitev postopka</w:t>
      </w:r>
    </w:p>
    <w:p w14:paraId="2552D1A8" w14:textId="77777777" w:rsidR="004C7CB9" w:rsidRPr="003E706F" w:rsidRDefault="004C7CB9" w:rsidP="003E706F">
      <w:pPr>
        <w:rPr>
          <w:rFonts w:ascii="Century Gothic" w:hAnsi="Century Gothic"/>
          <w:sz w:val="18"/>
          <w:szCs w:val="18"/>
        </w:rPr>
      </w:pPr>
    </w:p>
    <w:p w14:paraId="7541D778" w14:textId="77777777" w:rsidR="004C7CB9" w:rsidRPr="003E706F" w:rsidRDefault="004C7CB9" w:rsidP="003E706F">
      <w:pPr>
        <w:ind w:left="4"/>
        <w:rPr>
          <w:rFonts w:ascii="Century Gothic" w:hAnsi="Century Gothic"/>
          <w:sz w:val="18"/>
          <w:szCs w:val="18"/>
        </w:rPr>
      </w:pPr>
      <w:r w:rsidRPr="003E706F">
        <w:rPr>
          <w:rFonts w:ascii="Century Gothic" w:eastAsia="Tahoma" w:hAnsi="Century Gothic" w:cs="Tahoma"/>
          <w:sz w:val="18"/>
          <w:szCs w:val="18"/>
        </w:rPr>
        <w:t>Javno naročilo se izvaja skladno z določbami:</w:t>
      </w:r>
    </w:p>
    <w:p w14:paraId="23CAE57B" w14:textId="15DF9188" w:rsidR="004C7CB9" w:rsidRPr="006746B5"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Zakona o javnem naročanju (Ur. l. RS, št. 91/15 s spremembami; v nadaljevanju: ZJN-3),</w:t>
      </w:r>
    </w:p>
    <w:p w14:paraId="39D25A0E" w14:textId="77777777" w:rsidR="004C7CB9" w:rsidRPr="003E706F"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Obligacijskega zakonika (Ur. l. RS, št. 97/07 – uradno prečiščeno besedilo, z vsemi spremembami in dopolnitvami, v nadaljevanju: Obligacijski zakonik),</w:t>
      </w:r>
    </w:p>
    <w:p w14:paraId="55D591AB" w14:textId="77777777" w:rsidR="004C7CB9" w:rsidRPr="003E706F"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Zakona o pravnem varstvu v postopkih javnega naročanja (Ur. l. RS, št. 43/11, z vsemi spremembami in dopolnitvami; v nadaljevanju: ZPVPJN),</w:t>
      </w:r>
    </w:p>
    <w:p w14:paraId="7D422B01" w14:textId="77777777" w:rsidR="004C7CB9" w:rsidRPr="003E706F"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Zakona o integriteti in preprečevanju korupcije (Ur. l. RS, št. 69/11, z vsemi spremembami in dopolnitvami),</w:t>
      </w:r>
    </w:p>
    <w:p w14:paraId="6E78B60E" w14:textId="77777777" w:rsidR="004C7CB9" w:rsidRPr="003E706F"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Zakona o varstvu osebni podatkov (Ur. l.  RS, št.  163/22),</w:t>
      </w:r>
    </w:p>
    <w:p w14:paraId="27ED181F" w14:textId="77777777" w:rsidR="004C7CB9" w:rsidRPr="003E706F"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Uredbe o finančnih zavarovanjih pri javnem naročanju (</w:t>
      </w:r>
      <w:proofErr w:type="spellStart"/>
      <w:r w:rsidRPr="003E706F">
        <w:rPr>
          <w:rFonts w:ascii="Century Gothic" w:eastAsia="Tahoma" w:hAnsi="Century Gothic" w:cs="Tahoma"/>
          <w:sz w:val="18"/>
          <w:szCs w:val="18"/>
        </w:rPr>
        <w:t>Ur.l</w:t>
      </w:r>
      <w:proofErr w:type="spellEnd"/>
      <w:r w:rsidRPr="003E706F">
        <w:rPr>
          <w:rFonts w:ascii="Century Gothic" w:eastAsia="Tahoma" w:hAnsi="Century Gothic" w:cs="Tahoma"/>
          <w:sz w:val="18"/>
          <w:szCs w:val="18"/>
        </w:rPr>
        <w:t>. RS, št. 27/16)</w:t>
      </w:r>
      <w:r w:rsidRPr="003E706F">
        <w:rPr>
          <w:rFonts w:ascii="Century Gothic" w:eastAsia="Arial" w:hAnsi="Century Gothic" w:cs="Arial"/>
          <w:sz w:val="18"/>
          <w:szCs w:val="18"/>
        </w:rPr>
        <w:t>,</w:t>
      </w:r>
    </w:p>
    <w:p w14:paraId="4DC3196E" w14:textId="77777777" w:rsidR="004C7CB9" w:rsidRPr="003E706F" w:rsidRDefault="004C7CB9" w:rsidP="003E706F">
      <w:pPr>
        <w:numPr>
          <w:ilvl w:val="0"/>
          <w:numId w:val="13"/>
        </w:numPr>
        <w:tabs>
          <w:tab w:val="left" w:pos="284"/>
        </w:tabs>
        <w:ind w:left="284" w:hanging="284"/>
        <w:rPr>
          <w:rFonts w:ascii="Century Gothic" w:eastAsia="Arial" w:hAnsi="Century Gothic" w:cs="Arial"/>
          <w:sz w:val="18"/>
          <w:szCs w:val="18"/>
        </w:rPr>
      </w:pPr>
      <w:r w:rsidRPr="003E706F">
        <w:rPr>
          <w:rFonts w:ascii="Century Gothic" w:eastAsia="Tahoma" w:hAnsi="Century Gothic" w:cs="Tahoma"/>
          <w:sz w:val="18"/>
          <w:szCs w:val="18"/>
        </w:rPr>
        <w:t>ostalih predpisov, ki temeljijo na zgoraj navedenih zakonih ter ostale veljavne zakonodaje, ki se nanaša na predmet javnega naročila.</w:t>
      </w:r>
    </w:p>
    <w:p w14:paraId="50B36554" w14:textId="77777777" w:rsidR="004C7CB9" w:rsidRPr="003E706F" w:rsidRDefault="004C7CB9" w:rsidP="003E706F">
      <w:pPr>
        <w:tabs>
          <w:tab w:val="left" w:pos="284"/>
        </w:tabs>
        <w:rPr>
          <w:rFonts w:ascii="Century Gothic" w:eastAsia="Arial" w:hAnsi="Century Gothic" w:cs="Arial"/>
          <w:sz w:val="18"/>
          <w:szCs w:val="18"/>
        </w:rPr>
      </w:pPr>
    </w:p>
    <w:p w14:paraId="0D433597" w14:textId="015ECFFA"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666B8ECF" w14:textId="77777777"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p>
    <w:p w14:paraId="47529ACD" w14:textId="77777777"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Vsi ponudniki izjavljajo in se strinjajo, da bodo, če bodo izbrani za izvedbo javnega naročila, -  - izvajali javno naročilo strokovno in kvalitetno po pravilih stroke, v skladu z veljavnimi predpisi (zakoni, pravilniki, standardi, tehničnimi soglasji), tehničnimi navodili, priporočili in normativi,</w:t>
      </w:r>
    </w:p>
    <w:p w14:paraId="47099120" w14:textId="77777777"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 bodo, če bodo izbrani za izvedbo javnega naročila, to naročilo izvajali s strokovno usposobljenimi delavci, oziroma kadrom, </w:t>
      </w:r>
    </w:p>
    <w:p w14:paraId="55114C9E" w14:textId="77777777"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 se v celoti strinjajo in sprejemajo pogoje naročnika, navedene v tej dokumentaciji, brez kakršnihkoli omejitev, </w:t>
      </w:r>
    </w:p>
    <w:p w14:paraId="13B53AFE" w14:textId="77777777"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 so ob izdelavi ponudbe pregledali celotno dokumentacijo v zvezi z oddajo javnega naročila, - so v celoti seznanjeni z obsegom in zahtevnostjo javnega naročila, </w:t>
      </w:r>
    </w:p>
    <w:p w14:paraId="2AA4E3D6" w14:textId="77777777" w:rsidR="004C7CB9" w:rsidRPr="003E706F" w:rsidRDefault="004C7CB9" w:rsidP="003E706F">
      <w:pPr>
        <w:tabs>
          <w:tab w:val="left" w:pos="284"/>
        </w:tabs>
        <w:jc w:val="both"/>
        <w:rPr>
          <w:rFonts w:ascii="Century Gothic" w:eastAsiaTheme="minorHAnsi" w:hAnsi="Century Gothic" w:cs="Calibri"/>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so ob pripravi ponudbe upoštevali vse obveznosti do svojih podizvajalcev,</w:t>
      </w:r>
      <w:r w:rsidRPr="003E706F">
        <w:rPr>
          <w:rFonts w:ascii="Century Gothic" w:eastAsiaTheme="minorHAnsi" w:hAnsi="Century Gothic" w:cs="Calibri"/>
          <w:sz w:val="18"/>
          <w:szCs w:val="18"/>
          <w:lang w:eastAsia="en-US"/>
          <w14:ligatures w14:val="standardContextual"/>
        </w:rPr>
        <w:t xml:space="preserve"> </w:t>
      </w:r>
    </w:p>
    <w:p w14:paraId="12C5601D" w14:textId="77777777" w:rsidR="004C7CB9" w:rsidRPr="003E706F" w:rsidRDefault="004C7CB9" w:rsidP="003E706F">
      <w:pPr>
        <w:tabs>
          <w:tab w:val="left" w:pos="284"/>
        </w:tabs>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libri"/>
          <w:sz w:val="18"/>
          <w:szCs w:val="18"/>
          <w:lang w:eastAsia="en-US"/>
          <w14:ligatures w14:val="standardContextual"/>
        </w:rPr>
        <w:t xml:space="preserve">- </w:t>
      </w:r>
      <w:r w:rsidRPr="003E706F">
        <w:rPr>
          <w:rFonts w:ascii="Century Gothic" w:eastAsiaTheme="minorHAnsi" w:hAnsi="Century Gothic" w:cs="Candara"/>
          <w:sz w:val="18"/>
          <w:szCs w:val="18"/>
          <w:lang w:eastAsia="en-US"/>
          <w14:ligatures w14:val="standardContextual"/>
        </w:rPr>
        <w:t>so podali samo resnične oziroma verodostojne izjave.</w:t>
      </w:r>
    </w:p>
    <w:p w14:paraId="3904E412" w14:textId="77777777" w:rsidR="004C7CB9" w:rsidRPr="003E706F" w:rsidRDefault="004C7CB9" w:rsidP="003E706F">
      <w:pPr>
        <w:tabs>
          <w:tab w:val="left" w:pos="284"/>
        </w:tabs>
        <w:jc w:val="both"/>
        <w:rPr>
          <w:rFonts w:ascii="Century Gothic" w:hAnsi="Century Gothic"/>
          <w:sz w:val="18"/>
          <w:szCs w:val="18"/>
        </w:rPr>
      </w:pPr>
    </w:p>
    <w:p w14:paraId="0BAE4E79" w14:textId="77777777" w:rsidR="004C7CB9" w:rsidRPr="003E706F" w:rsidRDefault="004C7CB9" w:rsidP="003E706F">
      <w:pPr>
        <w:pStyle w:val="PODPODNASLOV"/>
        <w:widowControl w:val="0"/>
        <w:tabs>
          <w:tab w:val="clear" w:pos="284"/>
          <w:tab w:val="clear" w:pos="567"/>
          <w:tab w:val="clear" w:pos="851"/>
        </w:tabs>
        <w:spacing w:after="0"/>
        <w:ind w:left="284" w:hanging="284"/>
        <w:jc w:val="both"/>
        <w:rPr>
          <w:rFonts w:ascii="Century Gothic" w:hAnsi="Century Gothic"/>
          <w:color w:val="auto"/>
          <w:sz w:val="18"/>
          <w:szCs w:val="18"/>
        </w:rPr>
      </w:pPr>
      <w:r w:rsidRPr="003E706F">
        <w:rPr>
          <w:rFonts w:ascii="Century Gothic" w:hAnsi="Century Gothic"/>
          <w:color w:val="auto"/>
          <w:sz w:val="18"/>
          <w:szCs w:val="18"/>
        </w:rPr>
        <w:t>informacije o sklopih (BREZ SKLOPOV)</w:t>
      </w:r>
    </w:p>
    <w:p w14:paraId="390539D2"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Predmet naročila je celovit in ni razdeljen na sklope. Od ponudnikov se zahteva celovita ponudba, ki zajema celotni predmet javnega naročila. </w:t>
      </w:r>
    </w:p>
    <w:p w14:paraId="1887FA2B" w14:textId="77777777" w:rsidR="004C7CB9" w:rsidRPr="003E706F" w:rsidRDefault="004C7CB9"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33950509"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Vrsta postopka</w:t>
      </w:r>
    </w:p>
    <w:p w14:paraId="76EEF3B2"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Postopek se izvaja po odprtem postopku v skladu s 40. členom ZJN-3. </w:t>
      </w:r>
    </w:p>
    <w:p w14:paraId="4807F42A" w14:textId="77777777" w:rsidR="004C7CB9" w:rsidRPr="003E706F" w:rsidRDefault="004C7CB9" w:rsidP="003E706F">
      <w:pPr>
        <w:widowControl w:val="0"/>
        <w:jc w:val="both"/>
        <w:rPr>
          <w:rFonts w:ascii="Century Gothic" w:hAnsi="Century Gothic"/>
          <w:sz w:val="18"/>
          <w:szCs w:val="18"/>
        </w:rPr>
      </w:pPr>
    </w:p>
    <w:p w14:paraId="742EDCE0" w14:textId="77777777" w:rsidR="004C7CB9" w:rsidRPr="003E706F" w:rsidRDefault="004C7CB9" w:rsidP="003E706F">
      <w:pPr>
        <w:ind w:left="4" w:right="20"/>
        <w:jc w:val="both"/>
        <w:rPr>
          <w:rFonts w:ascii="Century Gothic" w:eastAsia="Tahoma" w:hAnsi="Century Gothic" w:cs="Tahoma"/>
          <w:sz w:val="18"/>
          <w:szCs w:val="18"/>
        </w:rPr>
      </w:pPr>
      <w:r w:rsidRPr="003E706F">
        <w:rPr>
          <w:rFonts w:ascii="Century Gothic" w:eastAsia="Tahoma" w:hAnsi="Century Gothic" w:cs="Tahoma"/>
          <w:sz w:val="18"/>
          <w:szCs w:val="18"/>
        </w:rPr>
        <w:t>Naročnik bo o vseh odločitvah v skladu s 90. členom ZJN-3 obvestil ponudnike z objavo odločitve o (ne)oddaji javnega naročila na Portalu javnih naročil.</w:t>
      </w:r>
    </w:p>
    <w:p w14:paraId="44DC739D" w14:textId="77777777" w:rsidR="004C7CB9" w:rsidRPr="003E706F" w:rsidRDefault="004C7CB9" w:rsidP="003E706F">
      <w:pPr>
        <w:widowControl w:val="0"/>
        <w:jc w:val="both"/>
        <w:rPr>
          <w:rFonts w:ascii="Century Gothic" w:hAnsi="Century Gothic"/>
          <w:sz w:val="18"/>
          <w:szCs w:val="18"/>
        </w:rPr>
      </w:pPr>
    </w:p>
    <w:p w14:paraId="584C19C9"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ZAUPNOST IN TAJNOST</w:t>
      </w:r>
    </w:p>
    <w:p w14:paraId="7A86265B"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077A784F" w14:textId="77777777" w:rsidR="004C7CB9" w:rsidRPr="003E706F" w:rsidRDefault="004C7CB9" w:rsidP="003E706F">
      <w:pPr>
        <w:widowControl w:val="0"/>
        <w:ind w:left="284"/>
        <w:jc w:val="both"/>
        <w:rPr>
          <w:rFonts w:ascii="Century Gothic" w:hAnsi="Century Gothic"/>
          <w:sz w:val="18"/>
          <w:szCs w:val="18"/>
        </w:rPr>
      </w:pPr>
    </w:p>
    <w:p w14:paraId="00661CEF" w14:textId="77777777" w:rsidR="004C7CB9" w:rsidRPr="003E706F" w:rsidRDefault="004C7CB9" w:rsidP="003E706F">
      <w:pPr>
        <w:jc w:val="both"/>
        <w:rPr>
          <w:rFonts w:ascii="Century Gothic" w:hAnsi="Century Gothic"/>
          <w:sz w:val="18"/>
          <w:szCs w:val="18"/>
        </w:rPr>
      </w:pPr>
      <w:r w:rsidRPr="003E706F">
        <w:rPr>
          <w:rFonts w:ascii="Century Gothic" w:eastAsia="Tahoma" w:hAnsi="Century Gothic" w:cs="Tahoma"/>
          <w:sz w:val="18"/>
          <w:szCs w:val="18"/>
        </w:rPr>
        <w:t>Naročnik zagotavlja javnost in zaupnost podatkov skladno s 35. členom ZJN-3 ob upoštevanju določb zakona, ki ureja varstvo osebnih podatkov, tajne podatke ali gospodarske družbe.</w:t>
      </w:r>
    </w:p>
    <w:p w14:paraId="6870B312" w14:textId="77777777" w:rsidR="004C7CB9" w:rsidRPr="003E706F" w:rsidRDefault="004C7CB9" w:rsidP="003E706F">
      <w:pPr>
        <w:widowControl w:val="0"/>
        <w:jc w:val="both"/>
        <w:rPr>
          <w:rFonts w:ascii="Century Gothic" w:hAnsi="Century Gothic"/>
          <w:sz w:val="18"/>
          <w:szCs w:val="18"/>
        </w:rPr>
      </w:pPr>
    </w:p>
    <w:p w14:paraId="4692A6DC"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OBLIČNOST PONUDBE</w:t>
      </w:r>
    </w:p>
    <w:p w14:paraId="03182EAD" w14:textId="77777777" w:rsidR="004C7CB9" w:rsidRPr="003E706F" w:rsidRDefault="004C7CB9" w:rsidP="003E706F">
      <w:pPr>
        <w:pStyle w:val="Telobesedila2"/>
        <w:keepNext/>
        <w:tabs>
          <w:tab w:val="left" w:pos="1260"/>
        </w:tabs>
        <w:spacing w:before="60"/>
        <w:ind w:left="539"/>
        <w:rPr>
          <w:rFonts w:ascii="Century Gothic" w:hAnsi="Century Gothic" w:cs="Arial"/>
          <w:sz w:val="18"/>
          <w:szCs w:val="18"/>
        </w:rPr>
      </w:pPr>
    </w:p>
    <w:p w14:paraId="51C353C6" w14:textId="77777777" w:rsidR="004C7CB9" w:rsidRPr="003E706F" w:rsidRDefault="004C7CB9" w:rsidP="003E706F">
      <w:pPr>
        <w:pStyle w:val="Telobesedila2"/>
        <w:keepNext/>
        <w:tabs>
          <w:tab w:val="left" w:pos="1260"/>
        </w:tabs>
        <w:spacing w:before="60"/>
        <w:rPr>
          <w:rFonts w:ascii="Century Gothic" w:hAnsi="Century Gothic" w:cs="Arial"/>
          <w:sz w:val="18"/>
          <w:szCs w:val="18"/>
        </w:rPr>
      </w:pPr>
      <w:r w:rsidRPr="003E706F">
        <w:rPr>
          <w:rFonts w:ascii="Century Gothic" w:hAnsi="Century Gothic" w:cs="Arial"/>
          <w:sz w:val="18"/>
          <w:szCs w:val="18"/>
        </w:rPr>
        <w:t>SAMOSTOJNA PONUDBA</w:t>
      </w:r>
    </w:p>
    <w:p w14:paraId="4D71C439"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Samostojna je tista ponudba, v kateri nastopa samo en gospodarski subjekt (samostojni ponudnik), ki neposredno sam s svojim znanjem, kadrom in zagotovljenimi tehničnimi zmogljivostmi izpolnjuje razpisane pogoje ter prevzema izvedbo celotnega naročila.</w:t>
      </w:r>
    </w:p>
    <w:p w14:paraId="2081A1C4" w14:textId="77777777" w:rsidR="004C7CB9" w:rsidRPr="003E706F" w:rsidRDefault="004C7CB9" w:rsidP="003E706F">
      <w:pPr>
        <w:pStyle w:val="Telobesedila2"/>
        <w:keepNext/>
        <w:tabs>
          <w:tab w:val="left" w:pos="1260"/>
        </w:tabs>
        <w:spacing w:before="60"/>
        <w:rPr>
          <w:rFonts w:ascii="Century Gothic" w:hAnsi="Century Gothic" w:cs="Arial"/>
          <w:sz w:val="18"/>
          <w:szCs w:val="18"/>
        </w:rPr>
      </w:pPr>
      <w:r w:rsidRPr="003E706F">
        <w:rPr>
          <w:rFonts w:ascii="Century Gothic" w:hAnsi="Century Gothic" w:cs="Arial"/>
          <w:sz w:val="18"/>
          <w:szCs w:val="18"/>
        </w:rPr>
        <w:t>SKUPNA PONUDBA</w:t>
      </w:r>
    </w:p>
    <w:p w14:paraId="282794A0" w14:textId="3DADD449" w:rsidR="004C7CB9" w:rsidRPr="003E706F" w:rsidRDefault="004C7CB9" w:rsidP="003E706F">
      <w:pPr>
        <w:suppressAutoHyphens/>
        <w:autoSpaceDE w:val="0"/>
        <w:rPr>
          <w:rFonts w:ascii="Century Gothic" w:hAnsi="Century Gothic" w:cstheme="minorHAnsi"/>
          <w:bCs/>
          <w:sz w:val="18"/>
          <w:szCs w:val="18"/>
        </w:rPr>
      </w:pPr>
      <w:r w:rsidRPr="003E706F">
        <w:rPr>
          <w:rFonts w:ascii="Century Gothic" w:hAnsi="Century Gothic" w:cs="Arial"/>
          <w:sz w:val="18"/>
          <w:szCs w:val="18"/>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3E706F">
        <w:rPr>
          <w:rFonts w:ascii="Century Gothic" w:hAnsi="Century Gothic" w:cs="Arial"/>
          <w:bCs/>
          <w:sz w:val="18"/>
          <w:szCs w:val="18"/>
        </w:rPr>
        <w:t xml:space="preserve">Izbrani ponudnik bo naročniku za skupino gospodarskih subjektov, katere vodilni partner je, hkrati s podpisom </w:t>
      </w:r>
      <w:r w:rsidR="005453B5">
        <w:rPr>
          <w:rFonts w:ascii="Century Gothic" w:hAnsi="Century Gothic" w:cs="Arial"/>
          <w:bCs/>
          <w:sz w:val="18"/>
          <w:szCs w:val="18"/>
        </w:rPr>
        <w:t>okvirnega sporazuma</w:t>
      </w:r>
      <w:r w:rsidRPr="003E706F">
        <w:rPr>
          <w:rFonts w:ascii="Century Gothic" w:hAnsi="Century Gothic" w:cs="Arial"/>
          <w:bCs/>
          <w:sz w:val="18"/>
          <w:szCs w:val="18"/>
        </w:rPr>
        <w:t xml:space="preserve"> predložil pravni akt o skupni izvedbi javnega naročila, ki mora opredeliti naloge in odgovornosti posameznih gospodarskih subjektov ter mora vsebovati: </w:t>
      </w:r>
    </w:p>
    <w:p w14:paraId="117D8F5A"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navedbo vseh partnerjev v skupini (naziv in naslov partnerja, zakonitega zastopnika, matična številka, davčna številka, številka transakcijskega računa), </w:t>
      </w:r>
    </w:p>
    <w:p w14:paraId="18F11F47"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pooblastilo vodilnemu partnerju (nosilcu) v skupini, </w:t>
      </w:r>
    </w:p>
    <w:p w14:paraId="7549A761"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neomejeno solidarno odgovornost vseh partnerjev v skupini do naročnika, </w:t>
      </w:r>
    </w:p>
    <w:p w14:paraId="25A7241C"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področje dela, ki ga bo prevzel in izvedel vsak partner v skupni ponudbi in delež vsakega partnerja v skupni ponudbi v % in vrednost del, ki jih prevzema vsak partner v skupni ponudbi, </w:t>
      </w:r>
    </w:p>
    <w:p w14:paraId="182100FE"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način plačila preko vodilnega partnerja ali vsakemu partnerju posebej, </w:t>
      </w:r>
    </w:p>
    <w:p w14:paraId="452FDA4D"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izjava, da so vsi partnerji seznanjeni s plačilnimi pogoji iz te dokumentacije </w:t>
      </w:r>
    </w:p>
    <w:p w14:paraId="57D6A77E"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določbe v primeru izstopa kateregakoli od partnerjev v skupni, </w:t>
      </w:r>
    </w:p>
    <w:p w14:paraId="60E47FB6"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reševanje sporov med partnerji v skupini, </w:t>
      </w:r>
    </w:p>
    <w:p w14:paraId="39045B62"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druge morebitne pravice in obveznosti med partnerji v skupini, </w:t>
      </w:r>
    </w:p>
    <w:p w14:paraId="77329883"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rok veljavnosti pravnega akta, </w:t>
      </w:r>
    </w:p>
    <w:p w14:paraId="6B11D897" w14:textId="77777777" w:rsidR="004C7CB9" w:rsidRPr="003E706F" w:rsidRDefault="004C7CB9" w:rsidP="003E706F">
      <w:pPr>
        <w:numPr>
          <w:ilvl w:val="0"/>
          <w:numId w:val="21"/>
        </w:numPr>
        <w:tabs>
          <w:tab w:val="clear" w:pos="0"/>
          <w:tab w:val="num" w:pos="348"/>
        </w:tabs>
        <w:suppressAutoHyphens/>
        <w:autoSpaceDE w:val="0"/>
        <w:ind w:left="1068"/>
        <w:rPr>
          <w:rFonts w:ascii="Century Gothic" w:hAnsi="Century Gothic" w:cstheme="minorHAnsi"/>
          <w:bCs/>
          <w:sz w:val="18"/>
          <w:szCs w:val="18"/>
        </w:rPr>
      </w:pPr>
      <w:r w:rsidRPr="003E706F">
        <w:rPr>
          <w:rFonts w:ascii="Century Gothic" w:hAnsi="Century Gothic" w:cstheme="minorHAnsi"/>
          <w:bCs/>
          <w:sz w:val="18"/>
          <w:szCs w:val="18"/>
        </w:rPr>
        <w:t xml:space="preserve">pravni akt o skupni izvedbi naročila mora biti datiran, žigosan in podpisan s strani vseh partnerjev v skupini. </w:t>
      </w:r>
    </w:p>
    <w:p w14:paraId="26AF1490" w14:textId="77777777" w:rsidR="004C7CB9" w:rsidRPr="003E706F" w:rsidRDefault="004C7CB9" w:rsidP="003E706F">
      <w:pPr>
        <w:widowControl w:val="0"/>
        <w:autoSpaceDE w:val="0"/>
        <w:ind w:left="708"/>
        <w:jc w:val="both"/>
        <w:rPr>
          <w:rFonts w:ascii="Century Gothic" w:hAnsi="Century Gothic" w:cstheme="minorHAnsi"/>
          <w:bCs/>
          <w:sz w:val="18"/>
          <w:szCs w:val="18"/>
        </w:rPr>
      </w:pPr>
    </w:p>
    <w:p w14:paraId="25B4ADF5" w14:textId="77777777" w:rsidR="004C7CB9" w:rsidRPr="003E706F" w:rsidRDefault="004C7CB9" w:rsidP="003E706F">
      <w:pPr>
        <w:widowControl w:val="0"/>
        <w:autoSpaceDE w:val="0"/>
        <w:jc w:val="both"/>
        <w:rPr>
          <w:rFonts w:ascii="Century Gothic" w:hAnsi="Century Gothic" w:cstheme="minorHAnsi"/>
          <w:bCs/>
          <w:sz w:val="18"/>
          <w:szCs w:val="18"/>
        </w:rPr>
      </w:pPr>
      <w:r w:rsidRPr="003E706F">
        <w:rPr>
          <w:rFonts w:ascii="Century Gothic" w:hAnsi="Century Gothic" w:cstheme="minorHAnsi"/>
          <w:bCs/>
          <w:sz w:val="18"/>
          <w:szCs w:val="18"/>
        </w:rPr>
        <w:t>Če skupina gospodarskih subjektov predloži skupno ponudbo, bo naročnik obstoj izključitvenih pogojev iz 75. člena ZJN-3 ugotavljal za vsakega ponudnika posebej, izpolnjevanje ostalih pogojev pa za vse gospodarske subjekte skupaj.</w:t>
      </w:r>
    </w:p>
    <w:p w14:paraId="1F825B16" w14:textId="77777777" w:rsidR="004C7CB9" w:rsidRPr="003E706F" w:rsidRDefault="004C7CB9" w:rsidP="003E706F">
      <w:pPr>
        <w:widowControl w:val="0"/>
        <w:autoSpaceDE w:val="0"/>
        <w:ind w:left="284"/>
        <w:jc w:val="both"/>
        <w:rPr>
          <w:rFonts w:ascii="Century Gothic" w:hAnsi="Century Gothic" w:cstheme="minorHAnsi"/>
          <w:bCs/>
          <w:sz w:val="18"/>
          <w:szCs w:val="18"/>
        </w:rPr>
      </w:pPr>
    </w:p>
    <w:p w14:paraId="66ED0E9E" w14:textId="77777777" w:rsidR="004C7CB9" w:rsidRPr="003E706F" w:rsidRDefault="004C7CB9" w:rsidP="003E706F">
      <w:pPr>
        <w:widowControl w:val="0"/>
        <w:autoSpaceDE w:val="0"/>
        <w:jc w:val="both"/>
        <w:rPr>
          <w:rFonts w:ascii="Century Gothic" w:hAnsi="Century Gothic" w:cstheme="minorHAnsi"/>
          <w:bCs/>
          <w:sz w:val="18"/>
          <w:szCs w:val="18"/>
        </w:rPr>
      </w:pPr>
      <w:r w:rsidRPr="003E706F">
        <w:rPr>
          <w:rFonts w:ascii="Century Gothic" w:hAnsi="Century Gothic" w:cstheme="minorHAnsi"/>
          <w:bCs/>
          <w:sz w:val="18"/>
          <w:szCs w:val="18"/>
        </w:rPr>
        <w:t xml:space="preserve">Pogoje v zvezi z izpolnjevanjem tehničnih in strokovnih zahtev lahko ponudniki v skupni ponudbi izpolnjujejo kumulativno. </w:t>
      </w:r>
    </w:p>
    <w:p w14:paraId="2F56A302" w14:textId="77777777" w:rsidR="004C7CB9" w:rsidRPr="003E706F" w:rsidRDefault="004C7CB9" w:rsidP="003E706F">
      <w:pPr>
        <w:pStyle w:val="Telobesedila2"/>
        <w:spacing w:before="60"/>
        <w:ind w:left="1276"/>
        <w:rPr>
          <w:rFonts w:ascii="Century Gothic" w:hAnsi="Century Gothic" w:cs="Arial"/>
          <w:b w:val="0"/>
          <w:sz w:val="18"/>
          <w:szCs w:val="18"/>
        </w:rPr>
      </w:pPr>
      <w:r w:rsidRPr="003E706F">
        <w:rPr>
          <w:rFonts w:ascii="Century Gothic" w:hAnsi="Century Gothic" w:cs="Arial"/>
          <w:b w:val="0"/>
          <w:sz w:val="18"/>
          <w:szCs w:val="18"/>
        </w:rPr>
        <w:t xml:space="preserve">  </w:t>
      </w:r>
    </w:p>
    <w:p w14:paraId="29B854E0" w14:textId="77777777" w:rsidR="004C7CB9" w:rsidRPr="003E706F" w:rsidRDefault="004C7CB9" w:rsidP="003E706F">
      <w:pPr>
        <w:pStyle w:val="Telobesedila2"/>
        <w:keepNext/>
        <w:tabs>
          <w:tab w:val="left" w:pos="1260"/>
        </w:tabs>
        <w:spacing w:before="60"/>
        <w:rPr>
          <w:rFonts w:ascii="Century Gothic" w:hAnsi="Century Gothic" w:cs="Arial"/>
          <w:sz w:val="18"/>
          <w:szCs w:val="18"/>
        </w:rPr>
      </w:pPr>
      <w:r w:rsidRPr="003E706F">
        <w:rPr>
          <w:rFonts w:ascii="Century Gothic" w:hAnsi="Century Gothic" w:cs="Arial"/>
          <w:sz w:val="18"/>
          <w:szCs w:val="18"/>
        </w:rPr>
        <w:t>PONUDBA S PODIZVAJALCI</w:t>
      </w:r>
    </w:p>
    <w:p w14:paraId="1F9CE45A"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0F11567" w14:textId="77777777" w:rsidR="004C7CB9" w:rsidRPr="003E706F" w:rsidRDefault="004C7CB9" w:rsidP="003E706F">
      <w:pPr>
        <w:widowControl w:val="0"/>
        <w:autoSpaceDE w:val="0"/>
        <w:jc w:val="both"/>
        <w:rPr>
          <w:rFonts w:ascii="Century Gothic" w:hAnsi="Century Gothic" w:cstheme="minorHAnsi"/>
          <w:sz w:val="18"/>
          <w:szCs w:val="18"/>
        </w:rPr>
      </w:pPr>
    </w:p>
    <w:p w14:paraId="1BCEFFEA" w14:textId="77777777" w:rsidR="004C7CB9" w:rsidRPr="003E706F" w:rsidRDefault="004C7CB9" w:rsidP="003E706F">
      <w:pPr>
        <w:widowControl w:val="0"/>
        <w:autoSpaceDE w:val="0"/>
        <w:jc w:val="both"/>
        <w:rPr>
          <w:rFonts w:ascii="Century Gothic" w:hAnsi="Century Gothic" w:cstheme="minorHAnsi"/>
          <w:sz w:val="18"/>
          <w:szCs w:val="18"/>
        </w:rPr>
      </w:pPr>
      <w:r w:rsidRPr="003E706F">
        <w:rPr>
          <w:rFonts w:ascii="Century Gothic" w:hAnsi="Century Gothic" w:cstheme="minorHAnsi"/>
          <w:sz w:val="18"/>
          <w:szCs w:val="18"/>
        </w:rPr>
        <w:t>Če bo ponudnik izvajal javno naročilo s podizvajalci, mora v ponudbi:</w:t>
      </w:r>
    </w:p>
    <w:p w14:paraId="6F3C7245" w14:textId="77777777" w:rsidR="004C7CB9" w:rsidRPr="003E706F" w:rsidRDefault="004C7CB9" w:rsidP="003E706F">
      <w:pPr>
        <w:widowControl w:val="0"/>
        <w:numPr>
          <w:ilvl w:val="0"/>
          <w:numId w:val="20"/>
        </w:numPr>
        <w:suppressAutoHyphens/>
        <w:autoSpaceDE w:val="0"/>
        <w:jc w:val="both"/>
        <w:rPr>
          <w:rFonts w:ascii="Century Gothic" w:hAnsi="Century Gothic" w:cstheme="minorHAnsi"/>
          <w:sz w:val="18"/>
          <w:szCs w:val="18"/>
        </w:rPr>
      </w:pPr>
      <w:r w:rsidRPr="003E706F">
        <w:rPr>
          <w:rFonts w:ascii="Century Gothic" w:hAnsi="Century Gothic" w:cstheme="minorHAnsi"/>
          <w:sz w:val="18"/>
          <w:szCs w:val="18"/>
        </w:rPr>
        <w:t xml:space="preserve">navesti vse podizvajalce ter vsak del javnega naročila, ki ga namerava oddati v </w:t>
      </w:r>
      <w:proofErr w:type="spellStart"/>
      <w:r w:rsidRPr="003E706F">
        <w:rPr>
          <w:rFonts w:ascii="Century Gothic" w:hAnsi="Century Gothic" w:cstheme="minorHAnsi"/>
          <w:sz w:val="18"/>
          <w:szCs w:val="18"/>
        </w:rPr>
        <w:t>podizvajanje</w:t>
      </w:r>
      <w:proofErr w:type="spellEnd"/>
      <w:r w:rsidRPr="003E706F">
        <w:rPr>
          <w:rFonts w:ascii="Century Gothic" w:hAnsi="Century Gothic" w:cstheme="minorHAnsi"/>
          <w:sz w:val="18"/>
          <w:szCs w:val="18"/>
        </w:rPr>
        <w:t xml:space="preserve"> (OBR-Podizvajalci),</w:t>
      </w:r>
    </w:p>
    <w:p w14:paraId="7CF8BF18" w14:textId="77777777" w:rsidR="004C7CB9" w:rsidRPr="003E706F" w:rsidRDefault="004C7CB9" w:rsidP="003E706F">
      <w:pPr>
        <w:widowControl w:val="0"/>
        <w:numPr>
          <w:ilvl w:val="0"/>
          <w:numId w:val="20"/>
        </w:numPr>
        <w:suppressAutoHyphens/>
        <w:autoSpaceDE w:val="0"/>
        <w:jc w:val="both"/>
        <w:rPr>
          <w:rFonts w:ascii="Century Gothic" w:hAnsi="Century Gothic" w:cstheme="minorHAnsi"/>
          <w:sz w:val="18"/>
          <w:szCs w:val="18"/>
        </w:rPr>
      </w:pPr>
      <w:r w:rsidRPr="003E706F">
        <w:rPr>
          <w:rFonts w:ascii="Century Gothic" w:hAnsi="Century Gothic" w:cstheme="minorHAnsi"/>
          <w:sz w:val="18"/>
          <w:szCs w:val="18"/>
        </w:rPr>
        <w:t>navesti kontaktne podatke in zakonite zastopnike predlaganih podizvajalcev (OBR-Podizvajalci),</w:t>
      </w:r>
    </w:p>
    <w:p w14:paraId="6DC7E9A3" w14:textId="77777777" w:rsidR="004C7CB9" w:rsidRPr="003E706F" w:rsidRDefault="004C7CB9" w:rsidP="003E706F">
      <w:pPr>
        <w:widowControl w:val="0"/>
        <w:numPr>
          <w:ilvl w:val="0"/>
          <w:numId w:val="20"/>
        </w:numPr>
        <w:suppressAutoHyphens/>
        <w:autoSpaceDE w:val="0"/>
        <w:jc w:val="both"/>
        <w:rPr>
          <w:rFonts w:ascii="Century Gothic" w:hAnsi="Century Gothic" w:cstheme="minorHAnsi"/>
          <w:sz w:val="18"/>
          <w:szCs w:val="18"/>
        </w:rPr>
      </w:pPr>
      <w:r w:rsidRPr="003E706F">
        <w:rPr>
          <w:rFonts w:ascii="Century Gothic" w:hAnsi="Century Gothic" w:cstheme="minorHAnsi"/>
          <w:sz w:val="18"/>
          <w:szCs w:val="18"/>
        </w:rPr>
        <w:t>priložiti izpolnjen in podpisan ESPD teh podizvajalcev v skladu z 79. členom ZJN-3,</w:t>
      </w:r>
    </w:p>
    <w:p w14:paraId="295AFE0A" w14:textId="77777777" w:rsidR="004C7CB9" w:rsidRPr="003E706F" w:rsidRDefault="004C7CB9" w:rsidP="003E706F">
      <w:pPr>
        <w:widowControl w:val="0"/>
        <w:numPr>
          <w:ilvl w:val="0"/>
          <w:numId w:val="20"/>
        </w:numPr>
        <w:suppressAutoHyphens/>
        <w:autoSpaceDE w:val="0"/>
        <w:jc w:val="both"/>
        <w:rPr>
          <w:rFonts w:ascii="Century Gothic" w:hAnsi="Century Gothic" w:cstheme="minorHAnsi"/>
          <w:sz w:val="18"/>
          <w:szCs w:val="18"/>
        </w:rPr>
      </w:pPr>
      <w:r w:rsidRPr="003E706F">
        <w:rPr>
          <w:rFonts w:ascii="Century Gothic" w:hAnsi="Century Gothic" w:cstheme="minorHAnsi"/>
          <w:sz w:val="18"/>
          <w:szCs w:val="18"/>
        </w:rPr>
        <w:t>priložiti zahtevo podizvajalca za neposredno plačilo, če podizvajalec to zahteva (OBR-Podizvajalci)</w:t>
      </w:r>
    </w:p>
    <w:p w14:paraId="22D087CC" w14:textId="77777777" w:rsidR="004C7CB9" w:rsidRPr="003E706F" w:rsidRDefault="004C7CB9" w:rsidP="003E706F">
      <w:pPr>
        <w:pStyle w:val="Odstavekseznama"/>
        <w:keepNext/>
        <w:keepLines/>
        <w:numPr>
          <w:ilvl w:val="0"/>
          <w:numId w:val="20"/>
        </w:numPr>
        <w:contextualSpacing w:val="0"/>
        <w:jc w:val="both"/>
        <w:rPr>
          <w:rFonts w:ascii="Century Gothic" w:hAnsi="Century Gothic" w:cs="Tahoma"/>
          <w:sz w:val="18"/>
          <w:szCs w:val="18"/>
        </w:rPr>
      </w:pPr>
      <w:r w:rsidRPr="003E706F">
        <w:rPr>
          <w:rFonts w:ascii="Century Gothic" w:hAnsi="Century Gothic" w:cs="Tahoma"/>
          <w:sz w:val="18"/>
          <w:szCs w:val="18"/>
        </w:rPr>
        <w:t xml:space="preserve">priložiti izpolnjen in podpisan </w:t>
      </w:r>
      <w:r w:rsidRPr="003E706F">
        <w:rPr>
          <w:rFonts w:ascii="Century Gothic" w:hAnsi="Century Gothic"/>
          <w:sz w:val="18"/>
          <w:szCs w:val="18"/>
        </w:rPr>
        <w:t xml:space="preserve">OBR-Izjava po 14. in 35. čl. </w:t>
      </w:r>
      <w:proofErr w:type="spellStart"/>
      <w:r w:rsidRPr="003E706F">
        <w:rPr>
          <w:rFonts w:ascii="Century Gothic" w:hAnsi="Century Gothic"/>
          <w:sz w:val="18"/>
          <w:szCs w:val="18"/>
        </w:rPr>
        <w:t>ZInTPK</w:t>
      </w:r>
      <w:proofErr w:type="spellEnd"/>
      <w:r w:rsidRPr="003E706F">
        <w:rPr>
          <w:rFonts w:ascii="Century Gothic" w:hAnsi="Century Gothic" w:cs="Tahoma"/>
          <w:sz w:val="18"/>
          <w:szCs w:val="18"/>
        </w:rPr>
        <w:t>.</w:t>
      </w:r>
    </w:p>
    <w:p w14:paraId="34F65F7F" w14:textId="77777777" w:rsidR="004C7CB9" w:rsidRPr="003E706F" w:rsidRDefault="004C7CB9" w:rsidP="003E706F">
      <w:pPr>
        <w:widowControl w:val="0"/>
        <w:autoSpaceDE w:val="0"/>
        <w:ind w:left="284"/>
        <w:jc w:val="both"/>
        <w:rPr>
          <w:rFonts w:ascii="Century Gothic" w:hAnsi="Century Gothic" w:cstheme="minorHAnsi"/>
          <w:sz w:val="18"/>
          <w:szCs w:val="18"/>
        </w:rPr>
      </w:pPr>
    </w:p>
    <w:p w14:paraId="6ABA626D" w14:textId="77777777" w:rsidR="004C7CB9" w:rsidRPr="003E706F" w:rsidRDefault="004C7CB9" w:rsidP="003E706F">
      <w:pPr>
        <w:widowControl w:val="0"/>
        <w:autoSpaceDE w:val="0"/>
        <w:ind w:left="644"/>
        <w:jc w:val="both"/>
        <w:rPr>
          <w:rFonts w:ascii="Century Gothic" w:hAnsi="Century Gothic" w:cstheme="minorHAnsi"/>
          <w:sz w:val="18"/>
          <w:szCs w:val="18"/>
        </w:rPr>
      </w:pPr>
      <w:r w:rsidRPr="003E706F">
        <w:rPr>
          <w:rFonts w:ascii="Century Gothic" w:hAnsi="Century Gothic" w:cstheme="minorHAnsi"/>
          <w:sz w:val="18"/>
          <w:szCs w:val="18"/>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0B5EE0E5" w14:textId="77777777" w:rsidR="004C7CB9" w:rsidRPr="003E706F" w:rsidRDefault="004C7CB9" w:rsidP="003E706F">
      <w:pPr>
        <w:autoSpaceDE w:val="0"/>
        <w:rPr>
          <w:rFonts w:ascii="Century Gothic" w:hAnsi="Century Gothic" w:cstheme="minorHAnsi"/>
          <w:sz w:val="18"/>
          <w:szCs w:val="18"/>
        </w:rPr>
      </w:pPr>
    </w:p>
    <w:p w14:paraId="51E656E1" w14:textId="77777777" w:rsidR="004C7CB9" w:rsidRPr="003E706F" w:rsidRDefault="004C7CB9" w:rsidP="006746B5">
      <w:pPr>
        <w:numPr>
          <w:ilvl w:val="0"/>
          <w:numId w:val="19"/>
        </w:numPr>
        <w:tabs>
          <w:tab w:val="clear" w:pos="0"/>
          <w:tab w:val="num" w:pos="284"/>
        </w:tabs>
        <w:suppressAutoHyphens/>
        <w:autoSpaceDE w:val="0"/>
        <w:ind w:left="1004"/>
        <w:jc w:val="both"/>
        <w:rPr>
          <w:rFonts w:ascii="Century Gothic" w:hAnsi="Century Gothic" w:cstheme="minorHAnsi"/>
          <w:sz w:val="18"/>
          <w:szCs w:val="18"/>
        </w:rPr>
      </w:pPr>
      <w:r w:rsidRPr="003E706F">
        <w:rPr>
          <w:rFonts w:ascii="Century Gothic" w:hAnsi="Century Gothic" w:cstheme="minorHAnsi"/>
          <w:sz w:val="18"/>
          <w:szCs w:val="18"/>
        </w:rPr>
        <w:t xml:space="preserve">navesti firmo/ime in sedež/naslov novega podizvajalca ter del javnega naročila, ki ga namerava oddati v </w:t>
      </w:r>
      <w:proofErr w:type="spellStart"/>
      <w:r w:rsidRPr="003E706F">
        <w:rPr>
          <w:rFonts w:ascii="Century Gothic" w:hAnsi="Century Gothic" w:cstheme="minorHAnsi"/>
          <w:sz w:val="18"/>
          <w:szCs w:val="18"/>
        </w:rPr>
        <w:t>podizvajanje</w:t>
      </w:r>
      <w:proofErr w:type="spellEnd"/>
      <w:r w:rsidRPr="003E706F">
        <w:rPr>
          <w:rFonts w:ascii="Century Gothic" w:hAnsi="Century Gothic" w:cstheme="minorHAnsi"/>
          <w:sz w:val="18"/>
          <w:szCs w:val="18"/>
        </w:rPr>
        <w:t xml:space="preserve"> temu subjektu; </w:t>
      </w:r>
    </w:p>
    <w:p w14:paraId="0C9FDD98" w14:textId="77777777" w:rsidR="004C7CB9" w:rsidRPr="003E706F" w:rsidRDefault="004C7CB9" w:rsidP="006746B5">
      <w:pPr>
        <w:numPr>
          <w:ilvl w:val="0"/>
          <w:numId w:val="19"/>
        </w:numPr>
        <w:tabs>
          <w:tab w:val="clear" w:pos="0"/>
          <w:tab w:val="num" w:pos="284"/>
        </w:tabs>
        <w:suppressAutoHyphens/>
        <w:autoSpaceDE w:val="0"/>
        <w:ind w:left="1004"/>
        <w:jc w:val="both"/>
        <w:rPr>
          <w:rFonts w:ascii="Century Gothic" w:hAnsi="Century Gothic" w:cstheme="minorHAnsi"/>
          <w:sz w:val="18"/>
          <w:szCs w:val="18"/>
        </w:rPr>
      </w:pPr>
      <w:r w:rsidRPr="003E706F">
        <w:rPr>
          <w:rFonts w:ascii="Century Gothic" w:hAnsi="Century Gothic" w:cstheme="minorHAnsi"/>
          <w:sz w:val="18"/>
          <w:szCs w:val="18"/>
        </w:rPr>
        <w:t>kontaktne podatke in zakonite zastopnike predlaganih novo predlaganih podizvajalcev;</w:t>
      </w:r>
    </w:p>
    <w:p w14:paraId="6C04BA40" w14:textId="77777777" w:rsidR="004C7CB9" w:rsidRPr="003E706F" w:rsidRDefault="004C7CB9" w:rsidP="006746B5">
      <w:pPr>
        <w:numPr>
          <w:ilvl w:val="0"/>
          <w:numId w:val="19"/>
        </w:numPr>
        <w:tabs>
          <w:tab w:val="clear" w:pos="0"/>
          <w:tab w:val="num" w:pos="284"/>
        </w:tabs>
        <w:suppressAutoHyphens/>
        <w:autoSpaceDE w:val="0"/>
        <w:ind w:left="1004"/>
        <w:jc w:val="both"/>
        <w:rPr>
          <w:rFonts w:ascii="Century Gothic" w:hAnsi="Century Gothic" w:cstheme="minorHAnsi"/>
          <w:sz w:val="18"/>
          <w:szCs w:val="18"/>
        </w:rPr>
      </w:pPr>
      <w:r w:rsidRPr="003E706F">
        <w:rPr>
          <w:rFonts w:ascii="Century Gothic" w:hAnsi="Century Gothic" w:cstheme="minorHAnsi"/>
          <w:sz w:val="18"/>
          <w:szCs w:val="18"/>
        </w:rPr>
        <w:t>izpolnjen in podpisan ESPD teh podizvajalcev v skladu z 79. členom ZJN-3</w:t>
      </w:r>
    </w:p>
    <w:p w14:paraId="0C6A25A2" w14:textId="77777777" w:rsidR="004C7CB9" w:rsidRPr="003E706F" w:rsidRDefault="004C7CB9" w:rsidP="006746B5">
      <w:pPr>
        <w:numPr>
          <w:ilvl w:val="0"/>
          <w:numId w:val="19"/>
        </w:numPr>
        <w:tabs>
          <w:tab w:val="clear" w:pos="0"/>
          <w:tab w:val="num" w:pos="284"/>
        </w:tabs>
        <w:suppressAutoHyphens/>
        <w:autoSpaceDE w:val="0"/>
        <w:ind w:left="1004"/>
        <w:jc w:val="both"/>
        <w:rPr>
          <w:rFonts w:ascii="Century Gothic" w:hAnsi="Century Gothic" w:cstheme="minorHAnsi"/>
          <w:sz w:val="18"/>
          <w:szCs w:val="18"/>
        </w:rPr>
      </w:pPr>
      <w:r w:rsidRPr="003E706F">
        <w:rPr>
          <w:rFonts w:ascii="Century Gothic" w:hAnsi="Century Gothic" w:cs="Tahoma"/>
          <w:sz w:val="18"/>
          <w:szCs w:val="18"/>
        </w:rPr>
        <w:t xml:space="preserve">izpolnjen in podpisan  </w:t>
      </w:r>
      <w:r w:rsidRPr="003E706F">
        <w:rPr>
          <w:rFonts w:ascii="Century Gothic" w:hAnsi="Century Gothic"/>
          <w:sz w:val="18"/>
          <w:szCs w:val="18"/>
        </w:rPr>
        <w:t xml:space="preserve">OBR-Izjava po 14. in 35. čl. </w:t>
      </w:r>
      <w:proofErr w:type="spellStart"/>
      <w:r w:rsidRPr="003E706F">
        <w:rPr>
          <w:rFonts w:ascii="Century Gothic" w:hAnsi="Century Gothic"/>
          <w:sz w:val="18"/>
          <w:szCs w:val="18"/>
        </w:rPr>
        <w:t>ZInTPK</w:t>
      </w:r>
      <w:proofErr w:type="spellEnd"/>
      <w:r w:rsidRPr="003E706F">
        <w:rPr>
          <w:rFonts w:ascii="Century Gothic" w:hAnsi="Century Gothic" w:cstheme="minorHAnsi"/>
          <w:sz w:val="18"/>
          <w:szCs w:val="18"/>
        </w:rPr>
        <w:t xml:space="preserve"> ter </w:t>
      </w:r>
    </w:p>
    <w:p w14:paraId="5F327F68" w14:textId="77777777" w:rsidR="004C7CB9" w:rsidRPr="003E706F" w:rsidRDefault="004C7CB9" w:rsidP="006746B5">
      <w:pPr>
        <w:numPr>
          <w:ilvl w:val="0"/>
          <w:numId w:val="19"/>
        </w:numPr>
        <w:tabs>
          <w:tab w:val="clear" w:pos="0"/>
          <w:tab w:val="num" w:pos="284"/>
        </w:tabs>
        <w:suppressAutoHyphens/>
        <w:autoSpaceDE w:val="0"/>
        <w:ind w:left="1004"/>
        <w:jc w:val="both"/>
        <w:rPr>
          <w:rFonts w:ascii="Century Gothic" w:hAnsi="Century Gothic" w:cstheme="minorHAnsi"/>
          <w:sz w:val="18"/>
          <w:szCs w:val="18"/>
        </w:rPr>
      </w:pPr>
      <w:r w:rsidRPr="003E706F">
        <w:rPr>
          <w:rFonts w:ascii="Century Gothic" w:hAnsi="Century Gothic" w:cstheme="minorHAnsi"/>
          <w:sz w:val="18"/>
          <w:szCs w:val="18"/>
        </w:rPr>
        <w:t xml:space="preserve">zahtevo podizvajalca za neposredno plačilo, če podizvajalec to zahteva. </w:t>
      </w:r>
    </w:p>
    <w:p w14:paraId="2F4EA488" w14:textId="77777777" w:rsidR="004C7CB9" w:rsidRPr="003E706F" w:rsidRDefault="004C7CB9" w:rsidP="003E706F">
      <w:pPr>
        <w:suppressAutoHyphens/>
        <w:autoSpaceDE w:val="0"/>
        <w:spacing w:after="56"/>
        <w:ind w:left="720"/>
        <w:jc w:val="both"/>
        <w:rPr>
          <w:rFonts w:ascii="Century Gothic" w:hAnsi="Century Gothic" w:cstheme="minorHAnsi"/>
          <w:sz w:val="18"/>
          <w:szCs w:val="18"/>
        </w:rPr>
      </w:pPr>
    </w:p>
    <w:p w14:paraId="770AB086" w14:textId="77777777" w:rsidR="004C7CB9" w:rsidRPr="003E706F" w:rsidRDefault="004C7CB9" w:rsidP="003E706F">
      <w:pPr>
        <w:widowControl w:val="0"/>
        <w:autoSpaceDE w:val="0"/>
        <w:ind w:left="284"/>
        <w:jc w:val="both"/>
        <w:rPr>
          <w:rFonts w:ascii="Century Gothic" w:hAnsi="Century Gothic" w:cstheme="minorHAnsi"/>
          <w:sz w:val="18"/>
          <w:szCs w:val="18"/>
        </w:rPr>
      </w:pPr>
      <w:r w:rsidRPr="003E706F">
        <w:rPr>
          <w:rFonts w:ascii="Century Gothic" w:hAnsi="Century Gothic" w:cstheme="minorHAnsi"/>
          <w:sz w:val="18"/>
          <w:szCs w:val="18"/>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22EA94" w14:textId="77777777" w:rsidR="004C7CB9" w:rsidRPr="003E706F" w:rsidRDefault="004C7CB9" w:rsidP="003E706F">
      <w:pPr>
        <w:widowControl w:val="0"/>
        <w:autoSpaceDE w:val="0"/>
        <w:ind w:left="284"/>
        <w:jc w:val="both"/>
        <w:rPr>
          <w:rFonts w:ascii="Century Gothic" w:hAnsi="Century Gothic" w:cstheme="minorHAnsi"/>
          <w:sz w:val="18"/>
          <w:szCs w:val="18"/>
        </w:rPr>
      </w:pPr>
      <w:r w:rsidRPr="003E706F">
        <w:rPr>
          <w:rFonts w:ascii="Century Gothic" w:hAnsi="Century Gothic" w:cstheme="minorHAnsi"/>
          <w:sz w:val="18"/>
          <w:szCs w:val="18"/>
        </w:rPr>
        <w:t>Le če bo podizvajalec zahteval neposredno plačilo, bo naročnik izvajal neposredna plačila. Če bo torej ponudnik izvajal predmetno javno naročilo s podizvajalcem, in bo ta zahteval neposredno plačilo mora:</w:t>
      </w:r>
    </w:p>
    <w:p w14:paraId="068E312C" w14:textId="1DB0C0C1" w:rsidR="004C7CB9" w:rsidRPr="003E706F" w:rsidRDefault="004C7CB9" w:rsidP="003E706F">
      <w:pPr>
        <w:widowControl w:val="0"/>
        <w:numPr>
          <w:ilvl w:val="0"/>
          <w:numId w:val="18"/>
        </w:numPr>
        <w:suppressAutoHyphens/>
        <w:autoSpaceDE w:val="0"/>
        <w:jc w:val="both"/>
        <w:rPr>
          <w:rFonts w:ascii="Century Gothic" w:hAnsi="Century Gothic" w:cstheme="minorHAnsi"/>
          <w:sz w:val="18"/>
          <w:szCs w:val="18"/>
        </w:rPr>
      </w:pPr>
      <w:r w:rsidRPr="003E706F">
        <w:rPr>
          <w:rFonts w:ascii="Century Gothic" w:hAnsi="Century Gothic" w:cstheme="minorHAnsi"/>
          <w:sz w:val="18"/>
          <w:szCs w:val="18"/>
        </w:rPr>
        <w:t xml:space="preserve">glavni izvajalec v </w:t>
      </w:r>
      <w:r w:rsidR="005453B5">
        <w:rPr>
          <w:rFonts w:ascii="Century Gothic" w:hAnsi="Century Gothic" w:cstheme="minorHAnsi"/>
          <w:sz w:val="18"/>
          <w:szCs w:val="18"/>
        </w:rPr>
        <w:t>okvirnem sporazumu</w:t>
      </w:r>
      <w:r w:rsidRPr="003E706F">
        <w:rPr>
          <w:rFonts w:ascii="Century Gothic" w:hAnsi="Century Gothic" w:cstheme="minorHAnsi"/>
          <w:sz w:val="18"/>
          <w:szCs w:val="18"/>
        </w:rPr>
        <w:t xml:space="preserve"> pooblastiti naročnika, da na podlagi potrjenega računa oziroma situacije s strani glavnega izvajalca neposredno plačuje podizvajalcu,</w:t>
      </w:r>
    </w:p>
    <w:p w14:paraId="18010CC6" w14:textId="77777777" w:rsidR="004C7CB9" w:rsidRPr="003E706F" w:rsidRDefault="004C7CB9" w:rsidP="003E706F">
      <w:pPr>
        <w:widowControl w:val="0"/>
        <w:numPr>
          <w:ilvl w:val="0"/>
          <w:numId w:val="18"/>
        </w:numPr>
        <w:suppressAutoHyphens/>
        <w:autoSpaceDE w:val="0"/>
        <w:jc w:val="both"/>
        <w:rPr>
          <w:rFonts w:ascii="Century Gothic" w:hAnsi="Century Gothic" w:cstheme="minorHAnsi"/>
          <w:sz w:val="18"/>
          <w:szCs w:val="18"/>
        </w:rPr>
      </w:pPr>
      <w:r w:rsidRPr="003E706F">
        <w:rPr>
          <w:rFonts w:ascii="Century Gothic" w:hAnsi="Century Gothic" w:cstheme="minorHAnsi"/>
          <w:sz w:val="18"/>
          <w:szCs w:val="18"/>
        </w:rPr>
        <w:t>podizvajalec predložiti soglasje, na podlagi katerega naročnik namesto ponudnika poravna podizvajalčevo terjatev do ponudnika, glavni izvajalec pa svojemu računu ali situaciji priložiti račun ali situacijo podizvajalca, ki ga je predhodno potrdil.</w:t>
      </w:r>
    </w:p>
    <w:p w14:paraId="7B53CCB6" w14:textId="77777777" w:rsidR="004C7CB9" w:rsidRPr="003E706F" w:rsidRDefault="004C7CB9" w:rsidP="003E706F">
      <w:pPr>
        <w:widowControl w:val="0"/>
        <w:autoSpaceDE w:val="0"/>
        <w:jc w:val="both"/>
        <w:rPr>
          <w:rFonts w:ascii="Century Gothic" w:hAnsi="Century Gothic" w:cstheme="minorHAnsi"/>
          <w:sz w:val="18"/>
          <w:szCs w:val="18"/>
        </w:rPr>
      </w:pPr>
    </w:p>
    <w:p w14:paraId="58E15894" w14:textId="77777777" w:rsidR="004C7CB9" w:rsidRPr="003E706F" w:rsidRDefault="004C7CB9" w:rsidP="00EB2614">
      <w:pPr>
        <w:widowControl w:val="0"/>
        <w:autoSpaceDE w:val="0"/>
        <w:jc w:val="both"/>
        <w:rPr>
          <w:rFonts w:ascii="Century Gothic" w:hAnsi="Century Gothic" w:cstheme="minorHAnsi"/>
          <w:sz w:val="18"/>
          <w:szCs w:val="18"/>
        </w:rPr>
      </w:pPr>
      <w:r w:rsidRPr="003E706F">
        <w:rPr>
          <w:rFonts w:ascii="Century Gothic" w:hAnsi="Century Gothic" w:cstheme="minorHAnsi"/>
          <w:sz w:val="18"/>
          <w:szCs w:val="18"/>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58100659" w14:textId="7C26E795" w:rsidR="004C7CB9" w:rsidRPr="003E706F" w:rsidRDefault="004C7CB9" w:rsidP="00EB2614">
      <w:pPr>
        <w:widowControl w:val="0"/>
        <w:autoSpaceDE w:val="0"/>
        <w:jc w:val="both"/>
        <w:rPr>
          <w:rFonts w:ascii="Century Gothic" w:hAnsi="Century Gothic" w:cstheme="minorHAnsi"/>
          <w:sz w:val="18"/>
          <w:szCs w:val="18"/>
        </w:rPr>
      </w:pPr>
      <w:r w:rsidRPr="003E706F">
        <w:rPr>
          <w:rFonts w:ascii="Century Gothic" w:hAnsi="Century Gothic" w:cstheme="minorHAnsi"/>
          <w:sz w:val="18"/>
          <w:szCs w:val="18"/>
        </w:rPr>
        <w:t xml:space="preserve">Če se neposredno plačilo podizvajalcem ne bo izvajalo, podatki o podizvajalcih niso sestavni del </w:t>
      </w:r>
      <w:r w:rsidR="005453B5">
        <w:rPr>
          <w:rFonts w:ascii="Century Gothic" w:hAnsi="Century Gothic" w:cstheme="minorHAnsi"/>
          <w:sz w:val="18"/>
          <w:szCs w:val="18"/>
        </w:rPr>
        <w:t>okvirnega sporazuma</w:t>
      </w:r>
      <w:r w:rsidRPr="003E706F">
        <w:rPr>
          <w:rFonts w:ascii="Century Gothic" w:hAnsi="Century Gothic" w:cstheme="minorHAnsi"/>
          <w:sz w:val="18"/>
          <w:szCs w:val="18"/>
        </w:rPr>
        <w:t xml:space="preserve">, zaradi česar se </w:t>
      </w:r>
      <w:r w:rsidR="005453B5">
        <w:rPr>
          <w:rFonts w:ascii="Century Gothic" w:hAnsi="Century Gothic" w:cstheme="minorHAnsi"/>
          <w:sz w:val="18"/>
          <w:szCs w:val="18"/>
        </w:rPr>
        <w:t xml:space="preserve">okvirni sporazum </w:t>
      </w:r>
      <w:r w:rsidRPr="003E706F">
        <w:rPr>
          <w:rFonts w:ascii="Century Gothic" w:hAnsi="Century Gothic" w:cstheme="minorHAnsi"/>
          <w:sz w:val="18"/>
          <w:szCs w:val="18"/>
        </w:rPr>
        <w:t>o izvedbi javnega naročanja ne bo spreminjal, v kolikor ne pride do neposrednih plačil kakšnemu od na novo priglašenih podizvajalcev.</w:t>
      </w:r>
    </w:p>
    <w:p w14:paraId="79D06357" w14:textId="77777777" w:rsidR="004C7CB9" w:rsidRPr="003E706F" w:rsidRDefault="004C7CB9" w:rsidP="003E706F">
      <w:pPr>
        <w:pStyle w:val="Telobesedila2"/>
        <w:spacing w:before="60"/>
        <w:ind w:left="1276"/>
        <w:rPr>
          <w:rFonts w:ascii="Century Gothic" w:hAnsi="Century Gothic" w:cs="Arial"/>
          <w:b w:val="0"/>
          <w:sz w:val="18"/>
          <w:szCs w:val="18"/>
        </w:rPr>
      </w:pPr>
    </w:p>
    <w:p w14:paraId="4A7FE6BC" w14:textId="77777777" w:rsidR="004C7CB9" w:rsidRPr="003E706F" w:rsidRDefault="004C7CB9" w:rsidP="00EB2614">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Podizvajalec, ki zahteva naročnikovo neposredno plačilo za izvedena dela, mora to svojo zahtevo predložiti že v ponudbi ter navesti prevzeta dela in opredeliti njihovo vrednost.</w:t>
      </w:r>
    </w:p>
    <w:p w14:paraId="27C383F4" w14:textId="77777777" w:rsidR="004C7CB9" w:rsidRPr="003E706F" w:rsidRDefault="004C7CB9" w:rsidP="003E706F">
      <w:pPr>
        <w:pStyle w:val="Telobesedila2"/>
        <w:spacing w:before="60"/>
        <w:rPr>
          <w:rFonts w:ascii="Century Gothic" w:hAnsi="Century Gothic" w:cs="Tahoma"/>
          <w:bCs/>
          <w:sz w:val="18"/>
          <w:szCs w:val="18"/>
        </w:rPr>
      </w:pPr>
    </w:p>
    <w:p w14:paraId="12A9F053" w14:textId="77777777" w:rsidR="004C7CB9" w:rsidRPr="003E706F" w:rsidRDefault="004C7CB9" w:rsidP="003E706F">
      <w:pPr>
        <w:pStyle w:val="Telobesedila2"/>
        <w:spacing w:before="60"/>
        <w:rPr>
          <w:rFonts w:ascii="Century Gothic" w:hAnsi="Century Gothic" w:cs="Tahoma"/>
          <w:bCs/>
          <w:sz w:val="18"/>
          <w:szCs w:val="18"/>
        </w:rPr>
      </w:pPr>
      <w:r w:rsidRPr="003E706F">
        <w:rPr>
          <w:rFonts w:ascii="Century Gothic" w:hAnsi="Century Gothic" w:cs="Tahoma"/>
          <w:bCs/>
          <w:sz w:val="18"/>
          <w:szCs w:val="18"/>
        </w:rPr>
        <w:t>UPORABA ZMOGLJIVOSTI DRUGIH SUBJEKTOV</w:t>
      </w:r>
    </w:p>
    <w:p w14:paraId="1C755AF9" w14:textId="77777777" w:rsidR="004C7CB9" w:rsidRPr="003E706F" w:rsidRDefault="004C7CB9" w:rsidP="003E706F">
      <w:pPr>
        <w:pStyle w:val="Telobesedila2"/>
        <w:spacing w:before="60"/>
        <w:rPr>
          <w:rFonts w:ascii="Century Gothic" w:hAnsi="Century Gothic" w:cs="Tahoma"/>
          <w:b w:val="0"/>
          <w:bCs/>
          <w:sz w:val="18"/>
          <w:szCs w:val="18"/>
        </w:rPr>
      </w:pPr>
      <w:r w:rsidRPr="003E706F">
        <w:rPr>
          <w:rFonts w:ascii="Century Gothic" w:hAnsi="Century Gothic" w:cs="Tahoma"/>
          <w:b w:val="0"/>
          <w:bCs/>
          <w:sz w:val="18"/>
          <w:szCs w:val="18"/>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 </w:t>
      </w:r>
    </w:p>
    <w:p w14:paraId="5D2FCC7C" w14:textId="77777777" w:rsidR="004C7CB9" w:rsidRPr="003E706F" w:rsidRDefault="004C7CB9" w:rsidP="003E706F">
      <w:pPr>
        <w:pStyle w:val="Telobesedila2"/>
        <w:spacing w:before="60"/>
        <w:ind w:left="284"/>
        <w:rPr>
          <w:rFonts w:ascii="Century Gothic" w:hAnsi="Century Gothic" w:cs="Tahoma"/>
          <w:b w:val="0"/>
          <w:bCs/>
          <w:sz w:val="18"/>
          <w:szCs w:val="18"/>
        </w:rPr>
      </w:pPr>
    </w:p>
    <w:p w14:paraId="0DC49C93" w14:textId="77777777" w:rsidR="004C7CB9" w:rsidRPr="003E706F" w:rsidRDefault="004C7CB9" w:rsidP="003E706F">
      <w:pPr>
        <w:pStyle w:val="Telobesedila2"/>
        <w:spacing w:before="60"/>
        <w:rPr>
          <w:rFonts w:ascii="Century Gothic" w:hAnsi="Century Gothic" w:cs="Tahoma"/>
          <w:b w:val="0"/>
          <w:sz w:val="18"/>
          <w:szCs w:val="18"/>
        </w:rPr>
      </w:pPr>
      <w:r w:rsidRPr="003E706F">
        <w:rPr>
          <w:rFonts w:ascii="Century Gothic" w:hAnsi="Century Gothic" w:cs="Tahoma"/>
          <w:b w:val="0"/>
          <w:sz w:val="18"/>
          <w:szCs w:val="18"/>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4AB7599E" w14:textId="77777777" w:rsidR="004C7CB9" w:rsidRPr="003E706F" w:rsidRDefault="004C7CB9" w:rsidP="003E706F">
      <w:pPr>
        <w:pStyle w:val="Telobesedila2"/>
        <w:spacing w:before="60"/>
        <w:rPr>
          <w:rFonts w:ascii="Century Gothic" w:hAnsi="Century Gothic" w:cs="Arial"/>
          <w:b w:val="0"/>
          <w:sz w:val="18"/>
          <w:szCs w:val="18"/>
        </w:rPr>
      </w:pPr>
    </w:p>
    <w:p w14:paraId="76F5CE4C" w14:textId="77777777" w:rsidR="004C7CB9" w:rsidRPr="003E706F" w:rsidRDefault="004C7CB9" w:rsidP="003E706F">
      <w:pPr>
        <w:pStyle w:val="Telobesedila2"/>
        <w:spacing w:before="60"/>
        <w:rPr>
          <w:rFonts w:ascii="Century Gothic" w:hAnsi="Century Gothic" w:cs="Arial"/>
          <w:bCs/>
          <w:sz w:val="18"/>
          <w:szCs w:val="18"/>
        </w:rPr>
      </w:pPr>
      <w:r w:rsidRPr="003E706F">
        <w:rPr>
          <w:rFonts w:ascii="Century Gothic" w:hAnsi="Century Gothic" w:cs="Arial"/>
          <w:bCs/>
          <w:sz w:val="18"/>
          <w:szCs w:val="18"/>
        </w:rPr>
        <w:t>PONUDNIK S SEDEŽEM V TUJINI</w:t>
      </w:r>
    </w:p>
    <w:p w14:paraId="4EF839E3"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Ponudnik s sedežem v tuji državi mora izpolnjevati enake pogoje kot ponudnik v sedežem v Republiki Sloveniji. Enako velja tudi v primeru, da ponudnik nastopa s partnerjem ali podizvajalcem.</w:t>
      </w:r>
    </w:p>
    <w:p w14:paraId="23D1921B"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Ponudniki in posamezni člani skupine ponudnikov v okviru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39DEEB14"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 xml:space="preserve">Ponudnik, ki nima sedeža v Republiki Sloveniji, mora v obrazcu ponudbe navesti svojega pooblaščenca(-ko) za vročitve, v skladu z določbami Zakona o splošnem upravnem postopku (Uradni list RS, št. 24/06 – uradno prečiščeno besedilo in spremembe, v nadaljevanju: ZUP). </w:t>
      </w:r>
    </w:p>
    <w:p w14:paraId="37ED2CDE" w14:textId="77777777" w:rsidR="004C7CB9" w:rsidRPr="003E706F" w:rsidRDefault="004C7CB9" w:rsidP="003E706F">
      <w:pPr>
        <w:pStyle w:val="Telobesedila2"/>
        <w:spacing w:before="60"/>
        <w:rPr>
          <w:rFonts w:ascii="Century Gothic" w:hAnsi="Century Gothic" w:cs="Arial"/>
          <w:b w:val="0"/>
          <w:sz w:val="18"/>
          <w:szCs w:val="18"/>
        </w:rPr>
      </w:pPr>
    </w:p>
    <w:p w14:paraId="20DF08E2"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Ponudnik oziroma gospodarski subjekt s sedežem izven Republike Slovenije bo moral za ugotavljanja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27647D7A" w14:textId="77777777" w:rsidR="004C7CB9" w:rsidRPr="003E706F" w:rsidRDefault="004C7CB9" w:rsidP="003E706F">
      <w:pPr>
        <w:pStyle w:val="Telobesedila2"/>
        <w:spacing w:before="60"/>
        <w:rPr>
          <w:rFonts w:ascii="Century Gothic" w:hAnsi="Century Gothic" w:cs="Arial"/>
          <w:b w:val="0"/>
          <w:sz w:val="18"/>
          <w:szCs w:val="18"/>
        </w:rPr>
      </w:pPr>
      <w:r w:rsidRPr="003E706F">
        <w:rPr>
          <w:rFonts w:ascii="Century Gothic" w:hAnsi="Century Gothic" w:cs="Arial"/>
          <w:b w:val="0"/>
          <w:sz w:val="18"/>
          <w:szCs w:val="18"/>
        </w:rPr>
        <w:t>Če država članica ali tretja država dokumentov in dokazil iz tretjega odstavka 77. člena ZJN-3 ne izdaja ali če ti ne zajemajo vseh primerov iz prvega odstavka 75. člena ZJN-3, jih je mogoče nadomestiti z zapriseženo izjavo, če ta v državni članici ali tretji državni ni predvidena, pa z izjavo določene osebe, dano pred pravosodnim ali upravnim organom, notarjem ali pred pristojno poklicno ali trgovinsko organizacijo v matični državi te osebe ali v državi, v kateri ima sedež gospodarski subjekt.</w:t>
      </w:r>
    </w:p>
    <w:p w14:paraId="552E6DB6" w14:textId="77777777" w:rsidR="004C7CB9" w:rsidRPr="003E706F" w:rsidRDefault="004C7CB9" w:rsidP="003E706F">
      <w:pPr>
        <w:pStyle w:val="Telobesedila2"/>
        <w:spacing w:before="60"/>
        <w:rPr>
          <w:rFonts w:ascii="Century Gothic" w:hAnsi="Century Gothic" w:cs="Arial"/>
          <w:b w:val="0"/>
          <w:sz w:val="18"/>
          <w:szCs w:val="18"/>
        </w:rPr>
      </w:pPr>
    </w:p>
    <w:p w14:paraId="7133C864" w14:textId="77777777" w:rsidR="004C7CB9" w:rsidRPr="003E706F" w:rsidRDefault="004C7CB9" w:rsidP="003E706F">
      <w:pPr>
        <w:pStyle w:val="Telobesedila2"/>
        <w:spacing w:before="60"/>
        <w:rPr>
          <w:rFonts w:ascii="Century Gothic" w:hAnsi="Century Gothic" w:cs="Arial"/>
          <w:bCs/>
          <w:sz w:val="18"/>
          <w:szCs w:val="18"/>
        </w:rPr>
      </w:pPr>
      <w:r w:rsidRPr="003E706F">
        <w:rPr>
          <w:rFonts w:ascii="Century Gothic" w:hAnsi="Century Gothic" w:cs="Arial"/>
          <w:bCs/>
          <w:sz w:val="18"/>
          <w:szCs w:val="18"/>
        </w:rPr>
        <w:t>Ponudnik lahko sodeluje v postopku javnega naročila samo z eno ponudbo, bodisi individualno bodisi kot ponudnik v ponudbi skupine ponudnikov. Ponudnik ne more sodelovati bodisi individualno bodisi kot ponudnik v ponudbi skupine ponudnikov pri eni ponudbi in hkrati kot podizvajalec pri drugi ponudbi. Če ponudnik sodeluje v več kot eni ponudbi glede na določila te točke razpisne dokumentacije, naročnik zavrne vse ponudbe, v katere je ta ponudnik vključen.</w:t>
      </w:r>
    </w:p>
    <w:p w14:paraId="6A9B8608" w14:textId="77777777" w:rsidR="004C7CB9" w:rsidRPr="003E706F" w:rsidRDefault="004C7CB9" w:rsidP="003E706F">
      <w:pPr>
        <w:pStyle w:val="Telobesedila2"/>
        <w:spacing w:before="60"/>
        <w:rPr>
          <w:rFonts w:ascii="Century Gothic" w:hAnsi="Century Gothic" w:cs="Arial"/>
          <w:bCs/>
          <w:sz w:val="18"/>
          <w:szCs w:val="18"/>
        </w:rPr>
      </w:pPr>
      <w:r w:rsidRPr="003E706F">
        <w:rPr>
          <w:rFonts w:ascii="Century Gothic" w:hAnsi="Century Gothic" w:cs="Arial"/>
          <w:bCs/>
          <w:sz w:val="18"/>
          <w:szCs w:val="18"/>
        </w:rPr>
        <w:t>Ponudba mora biti podpisana s strani zakonitega zastopnika ali osebe, ki je s pisnim pooblastilom pooblaščena za podpisovanje v imenu zakonitega zastopnika ponudnika, kar je razvidno iz priloženega pooblastila.</w:t>
      </w:r>
    </w:p>
    <w:p w14:paraId="6B71DBB6" w14:textId="77777777" w:rsidR="004C7CB9" w:rsidRPr="003E706F" w:rsidRDefault="004C7CB9" w:rsidP="003E706F">
      <w:pPr>
        <w:pStyle w:val="Telobesedila2"/>
        <w:spacing w:before="60"/>
        <w:rPr>
          <w:rFonts w:ascii="Century Gothic" w:hAnsi="Century Gothic" w:cs="Arial"/>
          <w:b w:val="0"/>
          <w:sz w:val="18"/>
          <w:szCs w:val="18"/>
        </w:rPr>
      </w:pPr>
    </w:p>
    <w:p w14:paraId="0A06CA29"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ZAHTEVE ZA DodatnA pojasnilA</w:t>
      </w:r>
    </w:p>
    <w:p w14:paraId="41862FE1" w14:textId="77777777" w:rsidR="004C7CB9" w:rsidRPr="003E706F" w:rsidRDefault="004C7CB9" w:rsidP="003E706F">
      <w:pPr>
        <w:widowControl w:val="0"/>
        <w:jc w:val="both"/>
        <w:rPr>
          <w:rFonts w:ascii="Century Gothic" w:hAnsi="Century Gothic"/>
          <w:sz w:val="18"/>
          <w:szCs w:val="18"/>
        </w:rPr>
      </w:pPr>
    </w:p>
    <w:p w14:paraId="53E7B24A"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7AAF9BC4" w14:textId="77777777" w:rsidR="004C7CB9" w:rsidRPr="003E706F" w:rsidRDefault="004C7CB9" w:rsidP="003E706F">
      <w:pPr>
        <w:widowControl w:val="0"/>
        <w:ind w:left="284"/>
        <w:jc w:val="both"/>
        <w:rPr>
          <w:rFonts w:ascii="Century Gothic" w:hAnsi="Century Gothic"/>
          <w:sz w:val="18"/>
          <w:szCs w:val="18"/>
        </w:rPr>
      </w:pPr>
    </w:p>
    <w:p w14:paraId="3DF7BB12" w14:textId="69A45624"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Zahteve za dodatna pojasnila je treba posredovati najkasneje </w:t>
      </w:r>
      <w:r w:rsidRPr="003E706F">
        <w:rPr>
          <w:rFonts w:ascii="Century Gothic" w:hAnsi="Century Gothic"/>
          <w:b/>
          <w:sz w:val="18"/>
          <w:szCs w:val="18"/>
        </w:rPr>
        <w:t xml:space="preserve">do 26. </w:t>
      </w:r>
      <w:r w:rsidR="00DA2735" w:rsidRPr="003E706F">
        <w:rPr>
          <w:rFonts w:ascii="Century Gothic" w:hAnsi="Century Gothic"/>
          <w:b/>
          <w:sz w:val="18"/>
          <w:szCs w:val="18"/>
        </w:rPr>
        <w:t>3</w:t>
      </w:r>
      <w:r w:rsidRPr="003E706F">
        <w:rPr>
          <w:rFonts w:ascii="Century Gothic" w:hAnsi="Century Gothic"/>
          <w:b/>
          <w:sz w:val="18"/>
          <w:szCs w:val="18"/>
        </w:rPr>
        <w:t>. 202</w:t>
      </w:r>
      <w:r w:rsidR="00DA2735" w:rsidRPr="003E706F">
        <w:rPr>
          <w:rFonts w:ascii="Century Gothic" w:hAnsi="Century Gothic"/>
          <w:b/>
          <w:sz w:val="18"/>
          <w:szCs w:val="18"/>
        </w:rPr>
        <w:t>6</w:t>
      </w:r>
      <w:r w:rsidRPr="003E706F">
        <w:rPr>
          <w:rFonts w:ascii="Century Gothic" w:hAnsi="Century Gothic"/>
          <w:b/>
          <w:sz w:val="18"/>
          <w:szCs w:val="18"/>
        </w:rPr>
        <w:t xml:space="preserve"> do 12.00 ure</w:t>
      </w:r>
      <w:r w:rsidRPr="003E706F">
        <w:rPr>
          <w:rFonts w:ascii="Century Gothic" w:hAnsi="Century Gothic"/>
          <w:sz w:val="18"/>
          <w:szCs w:val="18"/>
        </w:rPr>
        <w:t xml:space="preserve">. </w:t>
      </w:r>
    </w:p>
    <w:p w14:paraId="63D06798" w14:textId="77777777" w:rsidR="004C7CB9" w:rsidRPr="003E706F" w:rsidRDefault="004C7CB9" w:rsidP="003E706F">
      <w:pPr>
        <w:widowControl w:val="0"/>
        <w:ind w:firstLine="284"/>
        <w:jc w:val="both"/>
        <w:rPr>
          <w:rFonts w:ascii="Century Gothic" w:hAnsi="Century Gothic"/>
          <w:sz w:val="18"/>
          <w:szCs w:val="18"/>
        </w:rPr>
      </w:pPr>
    </w:p>
    <w:p w14:paraId="4D232C0D"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Naročnik bo na vse prejete zahteve odgovoril preko Portala javnih naročil. </w:t>
      </w:r>
    </w:p>
    <w:p w14:paraId="595DD5E6" w14:textId="77777777" w:rsidR="004C7CB9" w:rsidRPr="003E706F" w:rsidRDefault="004C7CB9" w:rsidP="003E706F">
      <w:pPr>
        <w:widowControl w:val="0"/>
        <w:jc w:val="both"/>
        <w:rPr>
          <w:rFonts w:ascii="Century Gothic" w:hAnsi="Century Gothic"/>
          <w:sz w:val="18"/>
          <w:szCs w:val="18"/>
        </w:rPr>
      </w:pPr>
    </w:p>
    <w:p w14:paraId="7FE3B6F6" w14:textId="3EB76475" w:rsidR="004C7CB9" w:rsidRPr="003E706F" w:rsidRDefault="004C7CB9" w:rsidP="003E706F">
      <w:pPr>
        <w:pStyle w:val="PODPODNASLOV"/>
        <w:tabs>
          <w:tab w:val="clear" w:pos="284"/>
          <w:tab w:val="clear" w:pos="567"/>
          <w:tab w:val="clear" w:pos="851"/>
        </w:tabs>
        <w:spacing w:after="0"/>
        <w:ind w:left="284" w:hanging="284"/>
        <w:jc w:val="both"/>
        <w:rPr>
          <w:rFonts w:ascii="Century Gothic" w:hAnsi="Century Gothic"/>
          <w:color w:val="auto"/>
          <w:sz w:val="18"/>
          <w:szCs w:val="18"/>
        </w:rPr>
      </w:pPr>
      <w:r w:rsidRPr="003E706F">
        <w:rPr>
          <w:rFonts w:ascii="Century Gothic" w:hAnsi="Century Gothic"/>
          <w:color w:val="auto"/>
          <w:sz w:val="18"/>
          <w:szCs w:val="18"/>
        </w:rPr>
        <w:t xml:space="preserve">ZAVAROVANJE ZA DOBRO IZVEDBO OBVEZNOSTI </w:t>
      </w:r>
      <w:r w:rsidR="00EB2614">
        <w:rPr>
          <w:rFonts w:ascii="Century Gothic" w:hAnsi="Century Gothic"/>
          <w:color w:val="auto"/>
          <w:sz w:val="18"/>
          <w:szCs w:val="18"/>
        </w:rPr>
        <w:t>IZ OKVIRNEGA SPORAZUMA</w:t>
      </w:r>
    </w:p>
    <w:p w14:paraId="5DEEF679" w14:textId="77777777" w:rsidR="004C7CB9" w:rsidRPr="003E706F" w:rsidRDefault="004C7CB9" w:rsidP="003E706F">
      <w:pPr>
        <w:widowControl w:val="0"/>
        <w:jc w:val="both"/>
        <w:rPr>
          <w:rFonts w:ascii="Century Gothic" w:hAnsi="Century Gothic"/>
          <w:sz w:val="18"/>
          <w:szCs w:val="18"/>
        </w:rPr>
      </w:pPr>
    </w:p>
    <w:p w14:paraId="33726A95" w14:textId="5A7FF2F1" w:rsidR="004C7CB9" w:rsidRPr="003E706F" w:rsidRDefault="004C7CB9" w:rsidP="003E706F">
      <w:pPr>
        <w:widowControl w:val="0"/>
        <w:jc w:val="both"/>
        <w:rPr>
          <w:rFonts w:ascii="Century Gothic" w:eastAsia="Tahoma" w:hAnsi="Century Gothic" w:cs="Tahoma"/>
          <w:sz w:val="18"/>
          <w:szCs w:val="18"/>
        </w:rPr>
      </w:pPr>
      <w:r w:rsidRPr="003E706F">
        <w:rPr>
          <w:rFonts w:ascii="Century Gothic" w:hAnsi="Century Gothic"/>
          <w:sz w:val="18"/>
          <w:szCs w:val="18"/>
        </w:rPr>
        <w:t xml:space="preserve">Izbrani ponudnik bo </w:t>
      </w:r>
      <w:r w:rsidRPr="003E706F">
        <w:rPr>
          <w:rFonts w:ascii="Century Gothic" w:eastAsia="Tahoma" w:hAnsi="Century Gothic" w:cs="Tahoma"/>
          <w:sz w:val="18"/>
          <w:szCs w:val="18"/>
        </w:rPr>
        <w:t xml:space="preserve">moral ob sklenitvi </w:t>
      </w:r>
      <w:r w:rsidR="00EB2614">
        <w:rPr>
          <w:rFonts w:ascii="Century Gothic" w:eastAsia="Tahoma" w:hAnsi="Century Gothic" w:cs="Tahoma"/>
          <w:sz w:val="18"/>
          <w:szCs w:val="18"/>
        </w:rPr>
        <w:t>okvirnega sporazuma</w:t>
      </w:r>
      <w:r w:rsidRPr="003E706F">
        <w:rPr>
          <w:rFonts w:ascii="Century Gothic" w:eastAsia="Tahoma" w:hAnsi="Century Gothic" w:cs="Tahoma"/>
          <w:sz w:val="18"/>
          <w:szCs w:val="18"/>
        </w:rPr>
        <w:t xml:space="preserve"> za predmetno javno naročilo</w:t>
      </w:r>
      <w:r w:rsidRPr="003E706F">
        <w:rPr>
          <w:rFonts w:ascii="Century Gothic" w:hAnsi="Century Gothic"/>
          <w:sz w:val="18"/>
          <w:szCs w:val="18"/>
        </w:rPr>
        <w:t xml:space="preserve"> naročniku predložiti </w:t>
      </w:r>
      <w:r w:rsidRPr="003E706F">
        <w:rPr>
          <w:rFonts w:ascii="Century Gothic" w:hAnsi="Century Gothic"/>
          <w:b/>
          <w:bCs/>
          <w:sz w:val="18"/>
          <w:szCs w:val="18"/>
        </w:rPr>
        <w:t xml:space="preserve">zavarovanje za dobro izvedbo obveznosti </w:t>
      </w:r>
      <w:r w:rsidR="00EB2614">
        <w:rPr>
          <w:rFonts w:ascii="Century Gothic" w:hAnsi="Century Gothic"/>
          <w:b/>
          <w:bCs/>
          <w:sz w:val="18"/>
          <w:szCs w:val="18"/>
        </w:rPr>
        <w:t xml:space="preserve">iz okvirnega sporazuma </w:t>
      </w:r>
      <w:r w:rsidRPr="003E706F">
        <w:rPr>
          <w:rFonts w:ascii="Century Gothic" w:hAnsi="Century Gothic"/>
          <w:b/>
          <w:bCs/>
          <w:sz w:val="18"/>
          <w:szCs w:val="18"/>
        </w:rPr>
        <w:t xml:space="preserve">in sicer </w:t>
      </w:r>
      <w:r w:rsidRPr="003E706F">
        <w:rPr>
          <w:rFonts w:ascii="Century Gothic" w:eastAsia="Tahoma" w:hAnsi="Century Gothic" w:cs="Tahoma"/>
          <w:sz w:val="18"/>
          <w:szCs w:val="18"/>
        </w:rPr>
        <w:t>tri (3) podpisane in žigosane bianko menice z izpolnjeno, podpisano in žigosano menično izjavo za zavarovanje dobre izvedbe obveznosti</w:t>
      </w:r>
      <w:r w:rsidR="00831A7E">
        <w:rPr>
          <w:rFonts w:ascii="Century Gothic" w:eastAsia="Tahoma" w:hAnsi="Century Gothic" w:cs="Tahoma"/>
          <w:sz w:val="18"/>
          <w:szCs w:val="18"/>
        </w:rPr>
        <w:t xml:space="preserve"> iz okvirnega sporazuma</w:t>
      </w:r>
      <w:r w:rsidRPr="003E706F">
        <w:rPr>
          <w:rFonts w:ascii="Century Gothic" w:eastAsia="Tahoma" w:hAnsi="Century Gothic" w:cs="Tahoma"/>
          <w:sz w:val="18"/>
          <w:szCs w:val="18"/>
        </w:rPr>
        <w:t xml:space="preserve">, v višini </w:t>
      </w:r>
      <w:r w:rsidR="00DA2735" w:rsidRPr="003E706F">
        <w:rPr>
          <w:rFonts w:ascii="Century Gothic" w:eastAsia="Tahoma" w:hAnsi="Century Gothic" w:cs="Tahoma"/>
          <w:sz w:val="18"/>
          <w:szCs w:val="18"/>
        </w:rPr>
        <w:t xml:space="preserve">10% ocenjene vrednosti </w:t>
      </w:r>
      <w:r w:rsidR="00831A7E">
        <w:rPr>
          <w:rFonts w:ascii="Century Gothic" w:eastAsia="Tahoma" w:hAnsi="Century Gothic" w:cs="Tahoma"/>
          <w:sz w:val="18"/>
          <w:szCs w:val="18"/>
        </w:rPr>
        <w:t xml:space="preserve">okvirnega sporazuma </w:t>
      </w:r>
      <w:r w:rsidR="00DA2735" w:rsidRPr="003E706F">
        <w:rPr>
          <w:rFonts w:ascii="Century Gothic" w:eastAsia="Tahoma" w:hAnsi="Century Gothic" w:cs="Tahoma"/>
          <w:sz w:val="18"/>
          <w:szCs w:val="18"/>
        </w:rPr>
        <w:t>v EUR z DDV</w:t>
      </w:r>
      <w:r w:rsidRPr="003E706F">
        <w:rPr>
          <w:rFonts w:ascii="Century Gothic" w:eastAsia="Tahoma" w:hAnsi="Century Gothic" w:cs="Tahoma"/>
          <w:sz w:val="18"/>
          <w:szCs w:val="18"/>
        </w:rPr>
        <w:t>, z dobo veljavnosti še mesec dni po izteku</w:t>
      </w:r>
      <w:r w:rsidR="00831A7E">
        <w:rPr>
          <w:rFonts w:ascii="Century Gothic" w:eastAsia="Tahoma" w:hAnsi="Century Gothic" w:cs="Tahoma"/>
          <w:sz w:val="18"/>
          <w:szCs w:val="18"/>
        </w:rPr>
        <w:t xml:space="preserve"> njegove</w:t>
      </w:r>
      <w:r w:rsidRPr="003E706F">
        <w:rPr>
          <w:rFonts w:ascii="Century Gothic" w:eastAsia="Tahoma" w:hAnsi="Century Gothic" w:cs="Tahoma"/>
          <w:sz w:val="18"/>
          <w:szCs w:val="18"/>
        </w:rPr>
        <w:t xml:space="preserve"> veljavnosti. </w:t>
      </w:r>
    </w:p>
    <w:p w14:paraId="476F9BD0" w14:textId="77777777" w:rsidR="004C7CB9" w:rsidRPr="003E706F" w:rsidRDefault="004C7CB9" w:rsidP="003E706F">
      <w:pPr>
        <w:widowControl w:val="0"/>
        <w:jc w:val="both"/>
        <w:rPr>
          <w:rFonts w:ascii="Century Gothic" w:eastAsia="Tahoma" w:hAnsi="Century Gothic" w:cs="Tahoma"/>
          <w:sz w:val="18"/>
          <w:szCs w:val="18"/>
        </w:rPr>
      </w:pPr>
    </w:p>
    <w:p w14:paraId="1FB9518E" w14:textId="77777777" w:rsidR="004C7CB9" w:rsidRPr="003E706F" w:rsidRDefault="004C7CB9" w:rsidP="003E706F">
      <w:pPr>
        <w:widowControl w:val="0"/>
        <w:jc w:val="both"/>
        <w:rPr>
          <w:rFonts w:ascii="Century Gothic" w:hAnsi="Century Gothic"/>
          <w:sz w:val="18"/>
          <w:szCs w:val="18"/>
        </w:rPr>
      </w:pPr>
      <w:r w:rsidRPr="003E706F">
        <w:rPr>
          <w:rFonts w:ascii="Century Gothic" w:eastAsia="Tahoma" w:hAnsi="Century Gothic" w:cs="Tahoma"/>
          <w:sz w:val="18"/>
          <w:szCs w:val="18"/>
        </w:rPr>
        <w:t>Menične izjave morajo biti brezpogojne, nepreklicne in plačljive na prvi poziv in morajo biti izdane po vzorcih iz razpisne dokumentacije.</w:t>
      </w:r>
    </w:p>
    <w:p w14:paraId="237A8A02" w14:textId="77777777" w:rsidR="004C7CB9" w:rsidRPr="003E706F" w:rsidRDefault="004C7CB9" w:rsidP="003E706F">
      <w:pPr>
        <w:rPr>
          <w:rFonts w:ascii="Century Gothic" w:hAnsi="Century Gothic"/>
          <w:sz w:val="18"/>
          <w:szCs w:val="18"/>
        </w:rPr>
      </w:pPr>
    </w:p>
    <w:p w14:paraId="2F0D24E7" w14:textId="652E2BEA" w:rsidR="004C7CB9" w:rsidRPr="003E706F" w:rsidRDefault="004C7CB9" w:rsidP="003E706F">
      <w:pPr>
        <w:ind w:left="4"/>
        <w:jc w:val="both"/>
        <w:rPr>
          <w:rFonts w:ascii="Century Gothic" w:hAnsi="Century Gothic"/>
          <w:sz w:val="18"/>
          <w:szCs w:val="18"/>
        </w:rPr>
      </w:pPr>
      <w:r w:rsidRPr="003E706F">
        <w:rPr>
          <w:rFonts w:ascii="Century Gothic" w:eastAsia="Tahoma" w:hAnsi="Century Gothic" w:cs="Tahoma"/>
          <w:sz w:val="18"/>
          <w:szCs w:val="18"/>
        </w:rPr>
        <w:t>V kolikor izvajalec ne izpolnjuje svojih obveznosti</w:t>
      </w:r>
      <w:r w:rsidR="00306BEE">
        <w:rPr>
          <w:rFonts w:ascii="Century Gothic" w:eastAsia="Tahoma" w:hAnsi="Century Gothic" w:cs="Tahoma"/>
          <w:sz w:val="18"/>
          <w:szCs w:val="18"/>
        </w:rPr>
        <w:t xml:space="preserve"> iz okvirnega sporazuma</w:t>
      </w:r>
      <w:r w:rsidRPr="003E706F">
        <w:rPr>
          <w:rFonts w:ascii="Century Gothic" w:eastAsia="Tahoma" w:hAnsi="Century Gothic" w:cs="Tahoma"/>
          <w:sz w:val="18"/>
          <w:szCs w:val="18"/>
        </w:rPr>
        <w:t xml:space="preserve">, lahko naročnik unovči finančno zavarovanje za zavarovanje dobre izvedbe obveznosti in od </w:t>
      </w:r>
      <w:r w:rsidR="00C40E4D">
        <w:rPr>
          <w:rFonts w:ascii="Century Gothic" w:eastAsia="Tahoma" w:hAnsi="Century Gothic" w:cs="Tahoma"/>
          <w:sz w:val="18"/>
          <w:szCs w:val="18"/>
        </w:rPr>
        <w:t>okvirnega sporazuma</w:t>
      </w:r>
      <w:r w:rsidR="00306BEE">
        <w:rPr>
          <w:rFonts w:ascii="Century Gothic" w:eastAsia="Tahoma" w:hAnsi="Century Gothic" w:cs="Tahoma"/>
          <w:sz w:val="18"/>
          <w:szCs w:val="18"/>
        </w:rPr>
        <w:t xml:space="preserve"> </w:t>
      </w:r>
      <w:r w:rsidR="00306BEE" w:rsidRPr="003E706F">
        <w:rPr>
          <w:rFonts w:ascii="Century Gothic" w:eastAsia="Tahoma" w:hAnsi="Century Gothic" w:cs="Tahoma"/>
          <w:sz w:val="18"/>
          <w:szCs w:val="18"/>
        </w:rPr>
        <w:t>odstopi</w:t>
      </w:r>
      <w:r w:rsidRPr="003E706F">
        <w:rPr>
          <w:rFonts w:ascii="Century Gothic" w:eastAsia="Tahoma" w:hAnsi="Century Gothic" w:cs="Tahoma"/>
          <w:sz w:val="18"/>
          <w:szCs w:val="18"/>
        </w:rPr>
        <w:t xml:space="preserve">, brez kakršnekoli obveznosti do </w:t>
      </w:r>
      <w:r w:rsidR="00C40E4D">
        <w:rPr>
          <w:rFonts w:ascii="Century Gothic" w:eastAsia="Tahoma" w:hAnsi="Century Gothic" w:cs="Tahoma"/>
          <w:sz w:val="18"/>
          <w:szCs w:val="18"/>
        </w:rPr>
        <w:t>dobavitelja</w:t>
      </w:r>
      <w:r w:rsidRPr="003E706F">
        <w:rPr>
          <w:rFonts w:ascii="Century Gothic" w:eastAsia="Tahoma" w:hAnsi="Century Gothic" w:cs="Tahoma"/>
          <w:sz w:val="18"/>
          <w:szCs w:val="18"/>
        </w:rPr>
        <w:t>. Naročnik bo pred unovčenjem zavarovanja dobre izvedbe obveznosti izbranega ponudnika pisno pozval k izpolnjevanju obveznost</w:t>
      </w:r>
      <w:r w:rsidR="006746B5">
        <w:rPr>
          <w:rFonts w:ascii="Century Gothic" w:eastAsia="Tahoma" w:hAnsi="Century Gothic" w:cs="Tahoma"/>
          <w:sz w:val="18"/>
          <w:szCs w:val="18"/>
        </w:rPr>
        <w:t>i</w:t>
      </w:r>
      <w:r w:rsidR="00A6547B">
        <w:rPr>
          <w:rFonts w:ascii="Century Gothic" w:eastAsia="Tahoma" w:hAnsi="Century Gothic" w:cs="Tahoma"/>
          <w:sz w:val="18"/>
          <w:szCs w:val="18"/>
        </w:rPr>
        <w:t xml:space="preserve"> iz okvirnega sporazuma</w:t>
      </w:r>
      <w:r w:rsidRPr="003E706F">
        <w:rPr>
          <w:rFonts w:ascii="Century Gothic" w:eastAsia="Tahoma" w:hAnsi="Century Gothic" w:cs="Tahoma"/>
          <w:sz w:val="18"/>
          <w:szCs w:val="18"/>
        </w:rPr>
        <w:t xml:space="preserve"> in mu določil rok za izpolnitev.</w:t>
      </w:r>
    </w:p>
    <w:p w14:paraId="264D71E9" w14:textId="77777777" w:rsidR="004C7CB9" w:rsidRPr="003E706F" w:rsidRDefault="004C7CB9" w:rsidP="003E706F">
      <w:pPr>
        <w:widowControl w:val="0"/>
        <w:jc w:val="both"/>
        <w:rPr>
          <w:rFonts w:ascii="Century Gothic" w:hAnsi="Century Gothic"/>
          <w:sz w:val="18"/>
          <w:szCs w:val="18"/>
        </w:rPr>
      </w:pPr>
    </w:p>
    <w:p w14:paraId="0417AFC5" w14:textId="3FE039CC" w:rsidR="004C7CB9" w:rsidRPr="003E706F" w:rsidRDefault="004C7CB9" w:rsidP="003E706F">
      <w:pPr>
        <w:ind w:right="20"/>
        <w:jc w:val="both"/>
        <w:rPr>
          <w:rFonts w:ascii="Century Gothic" w:hAnsi="Century Gothic"/>
          <w:sz w:val="18"/>
          <w:szCs w:val="18"/>
        </w:rPr>
      </w:pPr>
      <w:r w:rsidRPr="003E706F">
        <w:rPr>
          <w:rFonts w:ascii="Century Gothic" w:eastAsia="Tahoma" w:hAnsi="Century Gothic" w:cs="Tahoma"/>
          <w:sz w:val="18"/>
          <w:szCs w:val="18"/>
        </w:rPr>
        <w:t xml:space="preserve">V kolikor </w:t>
      </w:r>
      <w:r w:rsidR="00C40E4D">
        <w:rPr>
          <w:rFonts w:ascii="Century Gothic" w:eastAsia="Tahoma" w:hAnsi="Century Gothic" w:cs="Tahoma"/>
          <w:sz w:val="18"/>
          <w:szCs w:val="18"/>
        </w:rPr>
        <w:t>dobavitelj</w:t>
      </w:r>
      <w:r w:rsidRPr="003E706F">
        <w:rPr>
          <w:rFonts w:ascii="Century Gothic" w:eastAsia="Tahoma" w:hAnsi="Century Gothic" w:cs="Tahoma"/>
          <w:sz w:val="18"/>
          <w:szCs w:val="18"/>
        </w:rPr>
        <w:t xml:space="preserve"> </w:t>
      </w:r>
      <w:r w:rsidR="00835DB9">
        <w:rPr>
          <w:rFonts w:ascii="Century Gothic" w:eastAsia="Tahoma" w:hAnsi="Century Gothic" w:cs="Tahoma"/>
          <w:sz w:val="18"/>
          <w:szCs w:val="18"/>
        </w:rPr>
        <w:t>hkrati s podpisom</w:t>
      </w:r>
      <w:r w:rsidRPr="003E706F">
        <w:rPr>
          <w:rFonts w:ascii="Century Gothic" w:eastAsia="Tahoma" w:hAnsi="Century Gothic" w:cs="Tahoma"/>
          <w:sz w:val="18"/>
          <w:szCs w:val="18"/>
        </w:rPr>
        <w:t xml:space="preserve"> </w:t>
      </w:r>
      <w:r w:rsidR="00C40E4D">
        <w:rPr>
          <w:rFonts w:ascii="Century Gothic" w:eastAsia="Tahoma" w:hAnsi="Century Gothic" w:cs="Tahoma"/>
          <w:sz w:val="18"/>
          <w:szCs w:val="18"/>
        </w:rPr>
        <w:t>okvirnega sporazuma</w:t>
      </w:r>
      <w:r w:rsidRPr="003E706F">
        <w:rPr>
          <w:rFonts w:ascii="Century Gothic" w:eastAsia="Tahoma" w:hAnsi="Century Gothic" w:cs="Tahoma"/>
          <w:sz w:val="18"/>
          <w:szCs w:val="18"/>
        </w:rPr>
        <w:t xml:space="preserve"> ne bo predložil</w:t>
      </w:r>
      <w:r w:rsidR="00835DB9">
        <w:rPr>
          <w:rFonts w:ascii="Century Gothic" w:eastAsia="Tahoma" w:hAnsi="Century Gothic" w:cs="Tahoma"/>
          <w:sz w:val="18"/>
          <w:szCs w:val="18"/>
        </w:rPr>
        <w:t xml:space="preserve"> naročniku</w:t>
      </w:r>
      <w:r w:rsidRPr="003E706F">
        <w:rPr>
          <w:rFonts w:ascii="Century Gothic" w:eastAsia="Tahoma" w:hAnsi="Century Gothic" w:cs="Tahoma"/>
          <w:sz w:val="18"/>
          <w:szCs w:val="18"/>
        </w:rPr>
        <w:t xml:space="preserve"> finančnega zavarovanja v višini in z veljavnostjo iz prvega odstavka tega člena, se šteje, da odstopa od sklenitve </w:t>
      </w:r>
      <w:r w:rsidR="00563A60">
        <w:rPr>
          <w:rFonts w:ascii="Century Gothic" w:eastAsia="Tahoma" w:hAnsi="Century Gothic" w:cs="Tahoma"/>
          <w:sz w:val="18"/>
          <w:szCs w:val="18"/>
        </w:rPr>
        <w:t>okvirnega sporazuma</w:t>
      </w:r>
      <w:r w:rsidRPr="003E706F">
        <w:rPr>
          <w:rFonts w:ascii="Century Gothic" w:eastAsia="Tahoma" w:hAnsi="Century Gothic" w:cs="Tahoma"/>
          <w:sz w:val="18"/>
          <w:szCs w:val="18"/>
        </w:rPr>
        <w:t xml:space="preserve"> in velja, da </w:t>
      </w:r>
      <w:r w:rsidR="00563A60">
        <w:rPr>
          <w:rFonts w:ascii="Century Gothic" w:eastAsia="Tahoma" w:hAnsi="Century Gothic" w:cs="Tahoma"/>
          <w:sz w:val="18"/>
          <w:szCs w:val="18"/>
        </w:rPr>
        <w:t>sledn</w:t>
      </w:r>
      <w:r w:rsidR="00835DB9">
        <w:rPr>
          <w:rFonts w:ascii="Century Gothic" w:eastAsia="Tahoma" w:hAnsi="Century Gothic" w:cs="Tahoma"/>
          <w:sz w:val="18"/>
          <w:szCs w:val="18"/>
        </w:rPr>
        <w:t>ji</w:t>
      </w:r>
      <w:r w:rsidRPr="003E706F">
        <w:rPr>
          <w:rFonts w:ascii="Century Gothic" w:eastAsia="Tahoma" w:hAnsi="Century Gothic" w:cs="Tahoma"/>
          <w:sz w:val="18"/>
          <w:szCs w:val="18"/>
        </w:rPr>
        <w:t xml:space="preserve"> ni bila nikoli sklenjen.</w:t>
      </w:r>
    </w:p>
    <w:p w14:paraId="1BBECDEB" w14:textId="77777777" w:rsidR="004C7CB9" w:rsidRPr="003E706F" w:rsidRDefault="004C7CB9" w:rsidP="003E706F">
      <w:pPr>
        <w:rPr>
          <w:rFonts w:ascii="Century Gothic" w:hAnsi="Century Gothic"/>
          <w:sz w:val="18"/>
          <w:szCs w:val="18"/>
        </w:rPr>
      </w:pPr>
    </w:p>
    <w:p w14:paraId="01EE7070" w14:textId="65CCF7A8" w:rsidR="004C7CB9" w:rsidRPr="003E706F" w:rsidRDefault="004C7CB9" w:rsidP="003E706F">
      <w:pPr>
        <w:jc w:val="both"/>
        <w:rPr>
          <w:rFonts w:ascii="Century Gothic" w:eastAsia="Tahoma" w:hAnsi="Century Gothic" w:cs="Tahoma"/>
          <w:sz w:val="18"/>
          <w:szCs w:val="18"/>
        </w:rPr>
      </w:pPr>
      <w:r w:rsidRPr="003E706F">
        <w:rPr>
          <w:rFonts w:ascii="Century Gothic" w:eastAsia="Tahoma" w:hAnsi="Century Gothic" w:cs="Tahoma"/>
          <w:sz w:val="18"/>
          <w:szCs w:val="18"/>
        </w:rPr>
        <w:t xml:space="preserve">Vzorec finančnega zavarovanja za zavarovanje dobre izvedbe obveznosti </w:t>
      </w:r>
      <w:r w:rsidR="001445C5">
        <w:rPr>
          <w:rFonts w:ascii="Century Gothic" w:eastAsia="Tahoma" w:hAnsi="Century Gothic" w:cs="Tahoma"/>
          <w:sz w:val="18"/>
          <w:szCs w:val="18"/>
        </w:rPr>
        <w:t xml:space="preserve">iz okvirnega sporazuma </w:t>
      </w:r>
      <w:r w:rsidRPr="003E706F">
        <w:rPr>
          <w:rFonts w:ascii="Century Gothic" w:eastAsia="Tahoma" w:hAnsi="Century Gothic" w:cs="Tahoma"/>
          <w:sz w:val="18"/>
          <w:szCs w:val="18"/>
        </w:rPr>
        <w:t xml:space="preserve">je priložen tej razpisni dokumentaciji pod OBR-Finančno zavarovanje. </w:t>
      </w:r>
    </w:p>
    <w:p w14:paraId="335C37C7" w14:textId="77777777" w:rsidR="004C7CB9" w:rsidRPr="003E706F" w:rsidRDefault="004C7CB9" w:rsidP="003E706F">
      <w:pPr>
        <w:autoSpaceDE w:val="0"/>
        <w:autoSpaceDN w:val="0"/>
        <w:adjustRightInd w:val="0"/>
        <w:jc w:val="both"/>
        <w:rPr>
          <w:rFonts w:ascii="Century Gothic" w:eastAsiaTheme="minorHAnsi" w:hAnsi="Century Gothic" w:cs="Arial"/>
          <w:sz w:val="18"/>
          <w:szCs w:val="18"/>
          <w:lang w:eastAsia="en-US"/>
          <w14:ligatures w14:val="standardContextual"/>
        </w:rPr>
      </w:pPr>
    </w:p>
    <w:p w14:paraId="73D4A4E2" w14:textId="3CF5335A"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 xml:space="preserve">SKLENITEV </w:t>
      </w:r>
      <w:r w:rsidR="001445C5">
        <w:rPr>
          <w:rFonts w:ascii="Century Gothic" w:hAnsi="Century Gothic"/>
          <w:color w:val="auto"/>
          <w:sz w:val="18"/>
          <w:szCs w:val="18"/>
        </w:rPr>
        <w:t>OKVIRNEGA SPORAZUMA</w:t>
      </w:r>
    </w:p>
    <w:p w14:paraId="3FC66FE8" w14:textId="77777777" w:rsidR="004C7CB9" w:rsidRPr="003E706F" w:rsidRDefault="004C7CB9"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3ABFF039" w14:textId="0F8CB7E3"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Naročnik bo sklenil </w:t>
      </w:r>
      <w:r w:rsidR="00A73472">
        <w:rPr>
          <w:rFonts w:ascii="Century Gothic" w:hAnsi="Century Gothic"/>
          <w:sz w:val="18"/>
          <w:szCs w:val="18"/>
        </w:rPr>
        <w:t>okvirni sporazum z enim ponudnikom in sicer s tistim</w:t>
      </w:r>
      <w:r w:rsidRPr="003E706F">
        <w:rPr>
          <w:rFonts w:ascii="Century Gothic" w:hAnsi="Century Gothic"/>
          <w:sz w:val="18"/>
          <w:szCs w:val="18"/>
        </w:rPr>
        <w:t>, ki bo oddal dopustno in ekonomsko najugodnejšo ponudbo</w:t>
      </w:r>
      <w:r w:rsidR="00A73472">
        <w:rPr>
          <w:rFonts w:ascii="Century Gothic" w:hAnsi="Century Gothic"/>
          <w:sz w:val="18"/>
          <w:szCs w:val="18"/>
        </w:rPr>
        <w:t>. Okvirni sporazum bo sklenjen</w:t>
      </w:r>
      <w:r w:rsidRPr="003E706F">
        <w:rPr>
          <w:rFonts w:ascii="Century Gothic" w:hAnsi="Century Gothic"/>
          <w:sz w:val="18"/>
          <w:szCs w:val="18"/>
        </w:rPr>
        <w:t xml:space="preserve"> po vzorcu iz OBR-</w:t>
      </w:r>
      <w:r w:rsidR="00C9002A">
        <w:rPr>
          <w:rFonts w:ascii="Century Gothic" w:hAnsi="Century Gothic"/>
          <w:sz w:val="18"/>
          <w:szCs w:val="18"/>
        </w:rPr>
        <w:t xml:space="preserve">VZOREC </w:t>
      </w:r>
      <w:r w:rsidR="00FB248A">
        <w:rPr>
          <w:rFonts w:ascii="Century Gothic" w:hAnsi="Century Gothic"/>
          <w:sz w:val="18"/>
          <w:szCs w:val="18"/>
        </w:rPr>
        <w:t>OKVIRNEGA SPORAZUMA</w:t>
      </w:r>
      <w:r w:rsidRPr="003E706F">
        <w:rPr>
          <w:rFonts w:ascii="Century Gothic" w:hAnsi="Century Gothic"/>
          <w:sz w:val="18"/>
          <w:szCs w:val="18"/>
        </w:rPr>
        <w:t xml:space="preserve">, najpozneje v roku 48 dni od pravnomočnosti odločitve o oddaji predmetnega javnega naročila. </w:t>
      </w:r>
    </w:p>
    <w:p w14:paraId="706F857C" w14:textId="77777777" w:rsidR="004C7CB9" w:rsidRPr="003E706F" w:rsidRDefault="004C7CB9" w:rsidP="003E706F">
      <w:pPr>
        <w:widowControl w:val="0"/>
        <w:ind w:left="284" w:firstLine="4"/>
        <w:jc w:val="both"/>
        <w:rPr>
          <w:rFonts w:ascii="Century Gothic" w:hAnsi="Century Gothic"/>
          <w:sz w:val="18"/>
          <w:szCs w:val="18"/>
        </w:rPr>
      </w:pPr>
    </w:p>
    <w:p w14:paraId="0160CA88" w14:textId="0C7156F8"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V ta namen bo naročnik po pravnomočnosti odločitve o oddaji javnega naročila ponudnika pisno pozval k podpisu </w:t>
      </w:r>
      <w:r w:rsidR="00FB248A">
        <w:rPr>
          <w:rFonts w:ascii="Century Gothic" w:hAnsi="Century Gothic"/>
          <w:sz w:val="18"/>
          <w:szCs w:val="18"/>
        </w:rPr>
        <w:t>okvirnega sporazuma</w:t>
      </w:r>
      <w:r w:rsidRPr="003E706F">
        <w:rPr>
          <w:rFonts w:ascii="Century Gothic" w:hAnsi="Century Gothic"/>
          <w:sz w:val="18"/>
          <w:szCs w:val="18"/>
        </w:rPr>
        <w:t xml:space="preserve">. Kot pisni poziv se šteje tudi poziv preko elektronskega naslova izvajalca, navedenega pri podatkih kontaktne osebe na obrazcu OBR-Ponudba. </w:t>
      </w:r>
    </w:p>
    <w:p w14:paraId="794666D8" w14:textId="77777777" w:rsidR="004C7CB9" w:rsidRPr="003E706F" w:rsidRDefault="004C7CB9" w:rsidP="003E706F">
      <w:pPr>
        <w:widowControl w:val="0"/>
        <w:jc w:val="both"/>
        <w:rPr>
          <w:rFonts w:ascii="Century Gothic" w:hAnsi="Century Gothic"/>
          <w:b/>
          <w:bCs/>
          <w:sz w:val="18"/>
          <w:szCs w:val="18"/>
        </w:rPr>
      </w:pPr>
    </w:p>
    <w:p w14:paraId="1CE46974" w14:textId="34198821" w:rsidR="004C7CB9" w:rsidRPr="003E706F" w:rsidRDefault="004C7CB9" w:rsidP="003E706F">
      <w:pPr>
        <w:widowControl w:val="0"/>
        <w:jc w:val="both"/>
        <w:rPr>
          <w:rFonts w:ascii="Century Gothic" w:hAnsi="Century Gothic"/>
          <w:b/>
          <w:bCs/>
          <w:sz w:val="18"/>
          <w:szCs w:val="18"/>
        </w:rPr>
      </w:pPr>
      <w:r w:rsidRPr="003E706F">
        <w:rPr>
          <w:rFonts w:ascii="Century Gothic" w:hAnsi="Century Gothic"/>
          <w:b/>
          <w:bCs/>
          <w:sz w:val="18"/>
          <w:szCs w:val="18"/>
        </w:rPr>
        <w:t xml:space="preserve">Rok za podpis </w:t>
      </w:r>
      <w:r w:rsidR="00FB248A">
        <w:rPr>
          <w:rFonts w:ascii="Century Gothic" w:hAnsi="Century Gothic"/>
          <w:b/>
          <w:bCs/>
          <w:sz w:val="18"/>
          <w:szCs w:val="18"/>
        </w:rPr>
        <w:t>okvirnega sporazuma</w:t>
      </w:r>
      <w:r w:rsidRPr="003E706F">
        <w:rPr>
          <w:rFonts w:ascii="Century Gothic" w:hAnsi="Century Gothic"/>
          <w:b/>
          <w:bCs/>
          <w:sz w:val="18"/>
          <w:szCs w:val="18"/>
        </w:rPr>
        <w:t xml:space="preserve"> znaša 7 dni od pisnega poziva naročnika k podpisu.</w:t>
      </w:r>
    </w:p>
    <w:p w14:paraId="01AE4543" w14:textId="77777777" w:rsidR="004C7CB9" w:rsidRPr="003E706F" w:rsidRDefault="004C7CB9" w:rsidP="003E706F">
      <w:pPr>
        <w:widowControl w:val="0"/>
        <w:ind w:left="284" w:firstLine="4"/>
        <w:jc w:val="both"/>
        <w:rPr>
          <w:rFonts w:ascii="Century Gothic" w:hAnsi="Century Gothic"/>
          <w:b/>
          <w:bCs/>
          <w:sz w:val="18"/>
          <w:szCs w:val="18"/>
        </w:rPr>
      </w:pPr>
    </w:p>
    <w:p w14:paraId="3E67622F" w14:textId="4E546443" w:rsidR="009258EF" w:rsidRPr="009A679E" w:rsidRDefault="009258EF" w:rsidP="009258EF">
      <w:pPr>
        <w:spacing w:after="160" w:line="259" w:lineRule="auto"/>
        <w:jc w:val="both"/>
        <w:rPr>
          <w:rFonts w:ascii="Century Gothic" w:hAnsi="Century Gothic"/>
          <w:sz w:val="18"/>
          <w:szCs w:val="18"/>
        </w:rPr>
      </w:pPr>
      <w:r w:rsidRPr="00F24CCA">
        <w:rPr>
          <w:rFonts w:ascii="Century Gothic" w:hAnsi="Century Gothic"/>
          <w:sz w:val="18"/>
          <w:szCs w:val="18"/>
        </w:rPr>
        <w:t xml:space="preserve">Okvirni sporazum </w:t>
      </w:r>
      <w:r>
        <w:rPr>
          <w:rFonts w:ascii="Century Gothic" w:hAnsi="Century Gothic"/>
          <w:sz w:val="18"/>
          <w:szCs w:val="18"/>
        </w:rPr>
        <w:t xml:space="preserve">bo začel </w:t>
      </w:r>
      <w:r w:rsidRPr="00F24CCA">
        <w:rPr>
          <w:rFonts w:ascii="Century Gothic" w:hAnsi="Century Gothic"/>
          <w:sz w:val="18"/>
          <w:szCs w:val="18"/>
        </w:rPr>
        <w:t>veljati z dnem podpisa obeh pogodbenih strank, oziroma  z dnem predložitve finančnega zavarovanja za dobro izvedbo obveznosti iz okvirnega sporazuma, vendar ne pred 26.5.2026, ko se izteče veljavnost pogodbe z dobaviteljem po predhodno izvedenem postopku za isti predmet</w:t>
      </w:r>
      <w:r w:rsidRPr="00A1284D">
        <w:rPr>
          <w:rFonts w:ascii="Century Gothic" w:hAnsi="Century Gothic"/>
          <w:sz w:val="18"/>
          <w:szCs w:val="18"/>
        </w:rPr>
        <w:t xml:space="preserve"> javnega naročila</w:t>
      </w:r>
      <w:r w:rsidRPr="009A679E">
        <w:rPr>
          <w:rFonts w:ascii="Century Gothic" w:hAnsi="Century Gothic"/>
          <w:sz w:val="18"/>
          <w:szCs w:val="18"/>
        </w:rPr>
        <w:t>.</w:t>
      </w:r>
    </w:p>
    <w:p w14:paraId="15A3BEB5" w14:textId="237B4485"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V primeru, da izbrani ponudnik v zgoraj navedenem roku ne bo podpisal </w:t>
      </w:r>
      <w:r w:rsidR="00FB248A">
        <w:rPr>
          <w:rFonts w:ascii="Century Gothic" w:hAnsi="Century Gothic"/>
          <w:sz w:val="18"/>
          <w:szCs w:val="18"/>
        </w:rPr>
        <w:t>okvirnega sporazuma</w:t>
      </w:r>
      <w:r w:rsidRPr="003E706F">
        <w:rPr>
          <w:rFonts w:ascii="Century Gothic" w:hAnsi="Century Gothic"/>
          <w:sz w:val="18"/>
          <w:szCs w:val="18"/>
        </w:rPr>
        <w:t>, si naročnik pridržuje pravico zoper izbranega ponudnika podati predlog za uvedbo postopka o prekršku iz četrte točke prvega odstavka 112. člena ZJN-3.</w:t>
      </w:r>
    </w:p>
    <w:p w14:paraId="45D7F568" w14:textId="77777777" w:rsidR="004C7CB9" w:rsidRDefault="004C7CB9"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391004CD" w14:textId="77777777" w:rsidR="006746B5" w:rsidRPr="003E706F" w:rsidRDefault="006746B5"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08EE647C"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PONUDBA</w:t>
      </w:r>
    </w:p>
    <w:p w14:paraId="3C91AA63" w14:textId="77777777" w:rsidR="004C7CB9" w:rsidRPr="003E706F" w:rsidRDefault="004C7CB9"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3B425A6D"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Ponudnik mora ponudbo izdelati v </w:t>
      </w:r>
      <w:r w:rsidRPr="003E706F">
        <w:rPr>
          <w:rFonts w:ascii="Century Gothic" w:eastAsiaTheme="minorHAnsi" w:hAnsi="Century Gothic" w:cs="Candara,Bold"/>
          <w:b/>
          <w:bCs/>
          <w:sz w:val="18"/>
          <w:szCs w:val="18"/>
          <w:lang w:eastAsia="en-US"/>
          <w14:ligatures w14:val="standardContextual"/>
        </w:rPr>
        <w:t>slovenskem jeziku</w:t>
      </w:r>
      <w:r w:rsidRPr="003E706F">
        <w:rPr>
          <w:rFonts w:ascii="Century Gothic" w:eastAsiaTheme="minorHAnsi" w:hAnsi="Century Gothic" w:cs="Candara"/>
          <w:sz w:val="18"/>
          <w:szCs w:val="18"/>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7B93E5DB"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73E5EFBA"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dokumentacija v zvezi z oddajo javnega naročila. V primeru da ponudbo podpiše pooblaščena oseba, ki ni zakoniti zastopnik ponudnika, mora biti ponudbi </w:t>
      </w:r>
      <w:r w:rsidRPr="003E706F">
        <w:rPr>
          <w:rFonts w:ascii="Century Gothic" w:eastAsiaTheme="minorHAnsi" w:hAnsi="Century Gothic" w:cs="Candara,Bold"/>
          <w:b/>
          <w:bCs/>
          <w:sz w:val="18"/>
          <w:szCs w:val="18"/>
          <w:lang w:eastAsia="en-US"/>
          <w14:ligatures w14:val="standardContextual"/>
        </w:rPr>
        <w:t xml:space="preserve">priloženo pooblastilo </w:t>
      </w:r>
      <w:r w:rsidRPr="003E706F">
        <w:rPr>
          <w:rFonts w:ascii="Century Gothic" w:eastAsiaTheme="minorHAnsi" w:hAnsi="Century Gothic" w:cs="Candara"/>
          <w:sz w:val="18"/>
          <w:szCs w:val="18"/>
          <w:lang w:eastAsia="en-US"/>
          <w14:ligatures w14:val="standardContextual"/>
        </w:rPr>
        <w:t>zakonitega zastopnika osebi, ki je pooblaščena za podpis ponudbe.</w:t>
      </w:r>
    </w:p>
    <w:p w14:paraId="572AA56F"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1A197EB3"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Bold"/>
          <w:b/>
          <w:bCs/>
          <w:sz w:val="18"/>
          <w:szCs w:val="18"/>
          <w:lang w:eastAsia="en-US"/>
          <w14:ligatures w14:val="standardContextual"/>
        </w:rPr>
        <w:t>Ponudniki morajo ponuditi izvedbo predmeta naročila v celoti</w:t>
      </w:r>
      <w:r w:rsidRPr="003E706F">
        <w:rPr>
          <w:rFonts w:ascii="Century Gothic" w:eastAsiaTheme="minorHAnsi" w:hAnsi="Century Gothic" w:cs="Candara"/>
          <w:sz w:val="18"/>
          <w:szCs w:val="18"/>
          <w:lang w:eastAsia="en-US"/>
          <w14:ligatures w14:val="standardContextual"/>
        </w:rPr>
        <w:t>. Naročnik bo vse ponudnike, ki ne bodo ponudili predmeta naročila v celoti, izključil iz ocenjevanja ponudb.</w:t>
      </w:r>
    </w:p>
    <w:p w14:paraId="5F1E57AA"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2A160F44" w14:textId="0A08775B"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w:t>
      </w:r>
      <w:r w:rsidR="004D0217">
        <w:rPr>
          <w:rFonts w:ascii="Century Gothic" w:eastAsiaTheme="minorHAnsi" w:hAnsi="Century Gothic" w:cs="Candara"/>
          <w:sz w:val="18"/>
          <w:szCs w:val="18"/>
          <w:lang w:eastAsia="en-US"/>
          <w14:ligatures w14:val="standardContextual"/>
        </w:rPr>
        <w:t>em okvirnem sporazumu</w:t>
      </w:r>
      <w:r w:rsidRPr="003E706F">
        <w:rPr>
          <w:rFonts w:ascii="Century Gothic" w:eastAsiaTheme="minorHAnsi" w:hAnsi="Century Gothic" w:cs="Candara"/>
          <w:sz w:val="18"/>
          <w:szCs w:val="18"/>
          <w:lang w:eastAsia="en-US"/>
          <w14:ligatures w14:val="standardContextual"/>
        </w:rPr>
        <w:t>, pogojih in klavzulah, velja tista določba, ki je za naročnika najugodnejša.</w:t>
      </w:r>
    </w:p>
    <w:p w14:paraId="2B547CDF" w14:textId="77777777" w:rsidR="004C7CB9" w:rsidRPr="003E706F" w:rsidRDefault="004C7CB9" w:rsidP="003E706F">
      <w:pPr>
        <w:autoSpaceDE w:val="0"/>
        <w:autoSpaceDN w:val="0"/>
        <w:adjustRightInd w:val="0"/>
        <w:jc w:val="both"/>
        <w:rPr>
          <w:rFonts w:ascii="Century Gothic" w:eastAsiaTheme="minorHAnsi" w:hAnsi="Century Gothic" w:cs="Candara,Bold"/>
          <w:b/>
          <w:bCs/>
          <w:sz w:val="18"/>
          <w:szCs w:val="18"/>
          <w:lang w:eastAsia="en-US"/>
          <w14:ligatures w14:val="standardContextual"/>
        </w:rPr>
      </w:pPr>
    </w:p>
    <w:p w14:paraId="63473054"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Bold"/>
          <w:b/>
          <w:bCs/>
          <w:sz w:val="18"/>
          <w:szCs w:val="18"/>
          <w:lang w:eastAsia="en-US"/>
          <w14:ligatures w14:val="standardContextual"/>
        </w:rPr>
        <w:t>Ponudba se bo štela za dopustno</w:t>
      </w:r>
      <w:r w:rsidRPr="003E706F">
        <w:rPr>
          <w:rFonts w:ascii="Century Gothic" w:eastAsiaTheme="minorHAnsi" w:hAnsi="Century Gothic" w:cs="Candara"/>
          <w:sz w:val="18"/>
          <w:szCs w:val="18"/>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3D1604FF"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10CA757E"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Ponudnik mora ponudbi priložiti vse zahtevane obrazce z zahtevanimi prilogami, izjave in dokumente določene v tej razpisni dokumentaciji.</w:t>
      </w:r>
    </w:p>
    <w:p w14:paraId="420A27DC"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1AA7E888"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3690796E"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5F8F4A80"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1729ECAA"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3E68F945" w14:textId="24AE1D73" w:rsidR="004C7CB9" w:rsidRPr="00B3637E" w:rsidRDefault="004C7CB9" w:rsidP="00B3637E">
      <w:pPr>
        <w:pStyle w:val="PODPODNASLOV"/>
        <w:rPr>
          <w:rFonts w:ascii="Century Gothic" w:hAnsi="Century Gothic"/>
          <w:color w:val="auto"/>
          <w:sz w:val="18"/>
          <w:szCs w:val="18"/>
        </w:rPr>
      </w:pPr>
      <w:r w:rsidRPr="00B3637E">
        <w:rPr>
          <w:rFonts w:ascii="Century Gothic" w:hAnsi="Century Gothic"/>
          <w:color w:val="auto"/>
          <w:sz w:val="18"/>
          <w:szCs w:val="18"/>
        </w:rPr>
        <w:t>VELJAVNOST PONUDBE</w:t>
      </w:r>
    </w:p>
    <w:p w14:paraId="5C2F98CB" w14:textId="77777777" w:rsidR="004C7CB9" w:rsidRPr="003E706F" w:rsidRDefault="004C7CB9" w:rsidP="003E706F">
      <w:pPr>
        <w:pStyle w:val="PODPODNASLOV"/>
        <w:numPr>
          <w:ilvl w:val="0"/>
          <w:numId w:val="0"/>
        </w:numPr>
        <w:tabs>
          <w:tab w:val="clear" w:pos="284"/>
          <w:tab w:val="clear" w:pos="567"/>
          <w:tab w:val="clear" w:pos="851"/>
        </w:tabs>
        <w:spacing w:after="0"/>
        <w:ind w:firstLine="114"/>
        <w:jc w:val="both"/>
        <w:rPr>
          <w:rFonts w:ascii="Century Gothic" w:hAnsi="Century Gothic"/>
          <w:color w:val="auto"/>
          <w:sz w:val="18"/>
          <w:szCs w:val="18"/>
        </w:rPr>
      </w:pPr>
    </w:p>
    <w:p w14:paraId="29057D96" w14:textId="681EA828"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Rok veljavnosti ponudbe je </w:t>
      </w:r>
      <w:r w:rsidRPr="003E706F">
        <w:rPr>
          <w:rFonts w:ascii="Century Gothic" w:eastAsiaTheme="minorHAnsi" w:hAnsi="Century Gothic" w:cs="Candara"/>
          <w:b/>
          <w:bCs/>
          <w:sz w:val="18"/>
          <w:szCs w:val="18"/>
          <w:lang w:eastAsia="en-US"/>
          <w14:ligatures w14:val="standardContextual"/>
        </w:rPr>
        <w:t>90 koledarskih dni od dneva odpiranja ponudb.</w:t>
      </w:r>
      <w:r w:rsidRPr="003E706F">
        <w:rPr>
          <w:rFonts w:ascii="Century Gothic" w:eastAsiaTheme="minorHAnsi" w:hAnsi="Century Gothic" w:cs="Candara"/>
          <w:sz w:val="18"/>
          <w:szCs w:val="18"/>
          <w:lang w:eastAsia="en-US"/>
          <w14:ligatures w14:val="standardContextual"/>
        </w:rPr>
        <w:t xml:space="preserve"> Rok veljavnosti ponudbe ponudniki potrdijo z izpolnitvijo in podpisom obrazca ESPD</w:t>
      </w:r>
      <w:r w:rsidR="006746B5">
        <w:rPr>
          <w:rFonts w:ascii="Century Gothic" w:eastAsiaTheme="minorHAnsi" w:hAnsi="Century Gothic" w:cs="Candara"/>
          <w:sz w:val="18"/>
          <w:szCs w:val="18"/>
          <w:lang w:eastAsia="en-US"/>
          <w14:ligatures w14:val="standardContextual"/>
        </w:rPr>
        <w:t xml:space="preserve"> in ponudbenega predračuna</w:t>
      </w:r>
      <w:r w:rsidRPr="003E706F">
        <w:rPr>
          <w:rFonts w:ascii="Century Gothic" w:eastAsiaTheme="minorHAnsi" w:hAnsi="Century Gothic" w:cs="Candara"/>
          <w:sz w:val="18"/>
          <w:szCs w:val="18"/>
          <w:lang w:eastAsia="en-US"/>
          <w14:ligatures w14:val="standardContextual"/>
        </w:rPr>
        <w:t>. V primeru krajšega roka veljavnosti ponudbe se ponudba izloči.</w:t>
      </w:r>
    </w:p>
    <w:p w14:paraId="52AFB52A"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39C5E5A6"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Naročnik lahko zahteva, da ponudniki podaljšajo čas veljavnosti ponudb za določeno dodatno obdobje. Zahtevana naročnika za podaljšanje veljavnosti ponudbe mora biti podana v pisni obliki.</w:t>
      </w:r>
    </w:p>
    <w:p w14:paraId="7807DF87" w14:textId="77777777" w:rsidR="004C7CB9" w:rsidRPr="003E706F" w:rsidRDefault="004C7CB9" w:rsidP="003E706F">
      <w:pPr>
        <w:autoSpaceDE w:val="0"/>
        <w:autoSpaceDN w:val="0"/>
        <w:adjustRightInd w:val="0"/>
        <w:rPr>
          <w:rFonts w:ascii="Century Gothic" w:hAnsi="Century Gothic"/>
          <w:sz w:val="18"/>
          <w:szCs w:val="18"/>
        </w:rPr>
      </w:pPr>
    </w:p>
    <w:p w14:paraId="61173028" w14:textId="42BE7FCD" w:rsidR="004C7CB9" w:rsidRPr="003E706F" w:rsidRDefault="00B3637E" w:rsidP="00B3637E">
      <w:pPr>
        <w:pStyle w:val="PODPODNASLOV"/>
        <w:numPr>
          <w:ilvl w:val="1"/>
          <w:numId w:val="30"/>
        </w:numPr>
        <w:tabs>
          <w:tab w:val="clear" w:pos="284"/>
          <w:tab w:val="clear" w:pos="567"/>
          <w:tab w:val="clear" w:pos="851"/>
        </w:tabs>
        <w:spacing w:after="0"/>
        <w:jc w:val="both"/>
        <w:rPr>
          <w:rFonts w:ascii="Century Gothic" w:hAnsi="Century Gothic"/>
          <w:color w:val="auto"/>
          <w:sz w:val="18"/>
          <w:szCs w:val="18"/>
        </w:rPr>
      </w:pPr>
      <w:r>
        <w:rPr>
          <w:rFonts w:ascii="Century Gothic" w:hAnsi="Century Gothic"/>
          <w:color w:val="auto"/>
          <w:sz w:val="18"/>
          <w:szCs w:val="18"/>
        </w:rPr>
        <w:t xml:space="preserve"> </w:t>
      </w:r>
      <w:r w:rsidR="004C7CB9" w:rsidRPr="003E706F">
        <w:rPr>
          <w:rFonts w:ascii="Century Gothic" w:hAnsi="Century Gothic"/>
          <w:color w:val="auto"/>
          <w:sz w:val="18"/>
          <w:szCs w:val="18"/>
        </w:rPr>
        <w:t>PREDLOŽITEV PONUDBE</w:t>
      </w:r>
    </w:p>
    <w:p w14:paraId="519F60F2" w14:textId="77777777" w:rsidR="004C7CB9" w:rsidRPr="003E706F" w:rsidRDefault="004C7CB9" w:rsidP="003E706F">
      <w:pPr>
        <w:jc w:val="both"/>
        <w:rPr>
          <w:rFonts w:ascii="Century Gothic" w:hAnsi="Century Gothic"/>
          <w:sz w:val="18"/>
          <w:szCs w:val="18"/>
        </w:rPr>
      </w:pPr>
    </w:p>
    <w:p w14:paraId="6A570BC3"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Ponudnik odda ponudbo preko spletne aplikacije Ministrstva za javno upravo.</w:t>
      </w:r>
    </w:p>
    <w:p w14:paraId="286B2E9A" w14:textId="77777777" w:rsidR="004C7CB9" w:rsidRPr="003E706F" w:rsidRDefault="004C7CB9" w:rsidP="003E706F">
      <w:pPr>
        <w:jc w:val="both"/>
        <w:rPr>
          <w:rFonts w:ascii="Century Gothic" w:hAnsi="Century Gothic"/>
          <w:sz w:val="18"/>
          <w:szCs w:val="18"/>
        </w:rPr>
      </w:pPr>
    </w:p>
    <w:p w14:paraId="32E79FF7" w14:textId="05127942"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Ponudba se predloži v elektronski obliki skladno z navodili za uporabo informacijskega sistema za uporabo funkcionalnosti elektronske oddaje ponudb e-</w:t>
      </w:r>
      <w:r w:rsidR="006746B5">
        <w:rPr>
          <w:rFonts w:ascii="Century Gothic" w:hAnsi="Century Gothic"/>
          <w:sz w:val="18"/>
          <w:szCs w:val="18"/>
        </w:rPr>
        <w:t>JN</w:t>
      </w:r>
      <w:r w:rsidRPr="003E706F">
        <w:rPr>
          <w:rFonts w:ascii="Century Gothic" w:hAnsi="Century Gothic"/>
          <w:sz w:val="18"/>
          <w:szCs w:val="18"/>
        </w:rPr>
        <w:t xml:space="preserve">: ponudniki. </w:t>
      </w:r>
    </w:p>
    <w:p w14:paraId="7AF08E49" w14:textId="77777777" w:rsidR="004C7CB9" w:rsidRPr="003E706F" w:rsidRDefault="004C7CB9" w:rsidP="003E706F">
      <w:pPr>
        <w:jc w:val="both"/>
        <w:rPr>
          <w:rFonts w:ascii="Century Gothic" w:hAnsi="Century Gothic"/>
          <w:sz w:val="18"/>
          <w:szCs w:val="18"/>
        </w:rPr>
      </w:pPr>
    </w:p>
    <w:p w14:paraId="798F7243"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 xml:space="preserve">Navodila za uporabo informacijskega sistema so objavljena na spletnem naslovu </w:t>
      </w:r>
      <w:hyperlink r:id="rId12" w:history="1">
        <w:r w:rsidRPr="003E706F">
          <w:rPr>
            <w:rStyle w:val="Hiperpovezava"/>
            <w:rFonts w:ascii="Century Gothic" w:hAnsi="Century Gothic" w:cs="Arial"/>
            <w:color w:val="auto"/>
            <w:sz w:val="18"/>
            <w:szCs w:val="18"/>
          </w:rPr>
          <w:t>https://ejn.gov.si/eJN2</w:t>
        </w:r>
      </w:hyperlink>
      <w:r w:rsidRPr="003E706F">
        <w:rPr>
          <w:rFonts w:ascii="Century Gothic" w:hAnsi="Century Gothic"/>
          <w:sz w:val="18"/>
          <w:szCs w:val="18"/>
        </w:rPr>
        <w:t>, ponudnik pa se mora pred oddajo ponudbe v informacijski sistem e-JN registrirati.</w:t>
      </w:r>
    </w:p>
    <w:p w14:paraId="0F1F7C57" w14:textId="77777777" w:rsidR="004C7CB9" w:rsidRPr="003E706F" w:rsidRDefault="004C7CB9" w:rsidP="003E706F">
      <w:pPr>
        <w:jc w:val="both"/>
        <w:rPr>
          <w:rFonts w:ascii="Century Gothic" w:hAnsi="Century Gothic"/>
          <w:sz w:val="18"/>
          <w:szCs w:val="18"/>
        </w:rPr>
      </w:pPr>
    </w:p>
    <w:p w14:paraId="45F1BCCB"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 xml:space="preserve">Ponudnik v aplikaciji izbere predmetno javno naročilo in prične z oddajo ponudbe tako, da klikne na »sodeluje na javnem naročilu«. </w:t>
      </w:r>
    </w:p>
    <w:p w14:paraId="65E49182" w14:textId="77777777" w:rsidR="004C7CB9" w:rsidRPr="003E706F" w:rsidRDefault="004C7CB9" w:rsidP="003E706F">
      <w:pPr>
        <w:jc w:val="both"/>
        <w:rPr>
          <w:rFonts w:ascii="Century Gothic" w:hAnsi="Century Gothic"/>
          <w:sz w:val="18"/>
          <w:szCs w:val="18"/>
        </w:rPr>
      </w:pPr>
    </w:p>
    <w:p w14:paraId="0CAF194C"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 xml:space="preserve">Šteje se, da je prijava oziroma ponudba oddana pravočasno, če jo naročnik prejme preko sistema e-JN </w:t>
      </w:r>
      <w:hyperlink r:id="rId13" w:history="1">
        <w:r w:rsidRPr="003E706F">
          <w:rPr>
            <w:rStyle w:val="Hiperpovezava"/>
            <w:rFonts w:ascii="Century Gothic" w:hAnsi="Century Gothic"/>
            <w:color w:val="auto"/>
            <w:sz w:val="18"/>
            <w:szCs w:val="18"/>
          </w:rPr>
          <w:t>https://ejn.gov.si/</w:t>
        </w:r>
      </w:hyperlink>
      <w:r w:rsidRPr="003E706F">
        <w:rPr>
          <w:rFonts w:ascii="Century Gothic" w:hAnsi="Century Gothic"/>
          <w:sz w:val="18"/>
          <w:szCs w:val="18"/>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346A2FC2" w14:textId="77777777" w:rsidR="004C7CB9" w:rsidRPr="003E706F" w:rsidRDefault="004C7CB9" w:rsidP="003E706F">
      <w:pPr>
        <w:jc w:val="both"/>
        <w:rPr>
          <w:rFonts w:ascii="Century Gothic" w:hAnsi="Century Gothic"/>
          <w:sz w:val="18"/>
          <w:szCs w:val="18"/>
        </w:rPr>
      </w:pPr>
    </w:p>
    <w:p w14:paraId="68B6F353"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r w:rsidRPr="003E706F">
        <w:rPr>
          <w:rFonts w:ascii="Century Gothic" w:eastAsiaTheme="minorHAnsi" w:hAnsi="Century Gothic" w:cs="Candara"/>
          <w:sz w:val="18"/>
          <w:szCs w:val="18"/>
          <w:lang w:eastAsia="en-US"/>
          <w14:ligatures w14:val="standardContextual"/>
        </w:rPr>
        <w:t xml:space="preserve">Naročnik ponudbe, ki bodo prispele na drugačen način (npr. po pošti, </w:t>
      </w:r>
      <w:proofErr w:type="spellStart"/>
      <w:r w:rsidRPr="003E706F">
        <w:rPr>
          <w:rFonts w:ascii="Century Gothic" w:eastAsiaTheme="minorHAnsi" w:hAnsi="Century Gothic" w:cs="Candara"/>
          <w:sz w:val="18"/>
          <w:szCs w:val="18"/>
          <w:lang w:eastAsia="en-US"/>
          <w14:ligatures w14:val="standardContextual"/>
        </w:rPr>
        <w:t>ipd</w:t>
      </w:r>
      <w:proofErr w:type="spellEnd"/>
      <w:r w:rsidRPr="003E706F">
        <w:rPr>
          <w:rFonts w:ascii="Century Gothic" w:eastAsiaTheme="minorHAnsi" w:hAnsi="Century Gothic" w:cs="Candara"/>
          <w:sz w:val="18"/>
          <w:szCs w:val="18"/>
          <w:lang w:eastAsia="en-US"/>
          <w14:ligatures w14:val="standardContextual"/>
        </w:rPr>
        <w:t>) ne bo upošteval. Tudi v primeru, da jih bo naročnik sprejel v svoje vložišče, jih bo nato neodprte vrnil ponudnikom.</w:t>
      </w:r>
    </w:p>
    <w:p w14:paraId="4DA1ACCA" w14:textId="77777777" w:rsidR="004C7CB9" w:rsidRPr="003E706F" w:rsidRDefault="004C7CB9" w:rsidP="003E706F">
      <w:pPr>
        <w:autoSpaceDE w:val="0"/>
        <w:autoSpaceDN w:val="0"/>
        <w:adjustRightInd w:val="0"/>
        <w:jc w:val="both"/>
        <w:rPr>
          <w:rFonts w:ascii="Century Gothic" w:eastAsiaTheme="minorHAnsi" w:hAnsi="Century Gothic" w:cs="Candara"/>
          <w:sz w:val="18"/>
          <w:szCs w:val="18"/>
          <w:lang w:eastAsia="en-US"/>
          <w14:ligatures w14:val="standardContextual"/>
        </w:rPr>
      </w:pPr>
    </w:p>
    <w:p w14:paraId="4E6EA1F7" w14:textId="77777777" w:rsidR="004C7CB9" w:rsidRPr="003E706F" w:rsidRDefault="004C7CB9" w:rsidP="003E706F">
      <w:pPr>
        <w:autoSpaceDE w:val="0"/>
        <w:autoSpaceDN w:val="0"/>
        <w:adjustRightInd w:val="0"/>
        <w:jc w:val="both"/>
        <w:rPr>
          <w:rFonts w:ascii="Century Gothic" w:hAnsi="Century Gothic"/>
          <w:sz w:val="18"/>
          <w:szCs w:val="18"/>
        </w:rPr>
      </w:pPr>
      <w:r w:rsidRPr="003E706F">
        <w:rPr>
          <w:rFonts w:ascii="Century Gothic" w:hAnsi="Century Gothic"/>
          <w:sz w:val="18"/>
          <w:szCs w:val="18"/>
        </w:rPr>
        <w:t>Vse stroške, povezane s pripravo in oddajo ponudbe, nosi ponudnik sam.</w:t>
      </w:r>
    </w:p>
    <w:p w14:paraId="05485FBE" w14:textId="77777777" w:rsidR="004C7CB9" w:rsidRPr="003E706F" w:rsidRDefault="004C7CB9" w:rsidP="003E706F">
      <w:pPr>
        <w:widowControl w:val="0"/>
        <w:jc w:val="both"/>
        <w:rPr>
          <w:rFonts w:ascii="Century Gothic" w:hAnsi="Century Gothic"/>
          <w:sz w:val="18"/>
          <w:szCs w:val="18"/>
        </w:rPr>
      </w:pPr>
    </w:p>
    <w:p w14:paraId="448DBBCA"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Rok za preDLOŽITEV ponudb</w:t>
      </w:r>
    </w:p>
    <w:p w14:paraId="0C69FDF7" w14:textId="77777777" w:rsidR="004C7CB9" w:rsidRPr="003E706F" w:rsidRDefault="004C7CB9" w:rsidP="003E706F">
      <w:pPr>
        <w:widowControl w:val="0"/>
        <w:ind w:left="284"/>
        <w:jc w:val="both"/>
        <w:rPr>
          <w:rFonts w:ascii="Century Gothic" w:hAnsi="Century Gothic"/>
          <w:sz w:val="18"/>
          <w:szCs w:val="18"/>
        </w:rPr>
      </w:pPr>
    </w:p>
    <w:p w14:paraId="5940AE71" w14:textId="2255BB70" w:rsidR="004C7CB9" w:rsidRPr="003E706F" w:rsidRDefault="004C7CB9" w:rsidP="003E706F">
      <w:pPr>
        <w:widowControl w:val="0"/>
        <w:jc w:val="both"/>
        <w:rPr>
          <w:rFonts w:ascii="Century Gothic" w:hAnsi="Century Gothic"/>
          <w:sz w:val="18"/>
          <w:szCs w:val="18"/>
        </w:rPr>
      </w:pPr>
      <w:r w:rsidRPr="006746B5">
        <w:rPr>
          <w:rFonts w:ascii="Century Gothic" w:hAnsi="Century Gothic"/>
          <w:sz w:val="18"/>
          <w:szCs w:val="18"/>
        </w:rPr>
        <w:t xml:space="preserve">Rok za prejem ponudb je </w:t>
      </w:r>
      <w:r w:rsidR="00DA2735" w:rsidRPr="006746B5">
        <w:rPr>
          <w:rFonts w:ascii="Century Gothic" w:hAnsi="Century Gothic"/>
          <w:b/>
          <w:bCs/>
          <w:sz w:val="18"/>
          <w:szCs w:val="18"/>
        </w:rPr>
        <w:t>6</w:t>
      </w:r>
      <w:r w:rsidRPr="006746B5">
        <w:rPr>
          <w:rFonts w:ascii="Century Gothic" w:hAnsi="Century Gothic"/>
          <w:b/>
          <w:bCs/>
          <w:sz w:val="18"/>
          <w:szCs w:val="18"/>
        </w:rPr>
        <w:t xml:space="preserve">. </w:t>
      </w:r>
      <w:r w:rsidR="00DA2735" w:rsidRPr="006746B5">
        <w:rPr>
          <w:rFonts w:ascii="Century Gothic" w:hAnsi="Century Gothic"/>
          <w:b/>
          <w:bCs/>
          <w:sz w:val="18"/>
          <w:szCs w:val="18"/>
        </w:rPr>
        <w:t>4</w:t>
      </w:r>
      <w:r w:rsidRPr="006746B5">
        <w:rPr>
          <w:rFonts w:ascii="Century Gothic" w:hAnsi="Century Gothic"/>
          <w:b/>
          <w:bCs/>
          <w:sz w:val="18"/>
          <w:szCs w:val="18"/>
        </w:rPr>
        <w:t>.</w:t>
      </w:r>
      <w:r w:rsidRPr="006746B5">
        <w:rPr>
          <w:rFonts w:ascii="Century Gothic" w:hAnsi="Century Gothic"/>
          <w:b/>
          <w:sz w:val="18"/>
          <w:szCs w:val="18"/>
        </w:rPr>
        <w:t xml:space="preserve"> 202</w:t>
      </w:r>
      <w:r w:rsidR="00DA2735" w:rsidRPr="006746B5">
        <w:rPr>
          <w:rFonts w:ascii="Century Gothic" w:hAnsi="Century Gothic"/>
          <w:b/>
          <w:sz w:val="18"/>
          <w:szCs w:val="18"/>
        </w:rPr>
        <w:t>6</w:t>
      </w:r>
      <w:r w:rsidRPr="006746B5">
        <w:rPr>
          <w:rFonts w:ascii="Century Gothic" w:hAnsi="Century Gothic"/>
          <w:b/>
          <w:sz w:val="18"/>
          <w:szCs w:val="18"/>
        </w:rPr>
        <w:t xml:space="preserve"> do 10.00 ure</w:t>
      </w:r>
      <w:r w:rsidRPr="006746B5">
        <w:rPr>
          <w:rFonts w:ascii="Century Gothic" w:hAnsi="Century Gothic"/>
          <w:sz w:val="18"/>
          <w:szCs w:val="18"/>
        </w:rPr>
        <w:t>.</w:t>
      </w:r>
      <w:r w:rsidRPr="003E706F">
        <w:rPr>
          <w:rFonts w:ascii="Century Gothic" w:hAnsi="Century Gothic"/>
          <w:sz w:val="18"/>
          <w:szCs w:val="18"/>
        </w:rPr>
        <w:t xml:space="preserve"> Po izteku navedenega roka oddaja ponudbe ni več mogoča.</w:t>
      </w:r>
    </w:p>
    <w:p w14:paraId="21710A5B" w14:textId="77777777" w:rsidR="004C7CB9" w:rsidRPr="003E706F" w:rsidRDefault="004C7CB9" w:rsidP="003E706F">
      <w:pPr>
        <w:widowControl w:val="0"/>
        <w:jc w:val="both"/>
        <w:rPr>
          <w:rFonts w:ascii="Century Gothic" w:hAnsi="Century Gothic"/>
          <w:sz w:val="18"/>
          <w:szCs w:val="18"/>
        </w:rPr>
      </w:pPr>
    </w:p>
    <w:p w14:paraId="08A70EB8"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 xml:space="preserve"> Javno odpiranje ponudb</w:t>
      </w:r>
    </w:p>
    <w:p w14:paraId="0BEC4B2A" w14:textId="77777777" w:rsidR="004C7CB9" w:rsidRPr="003E706F" w:rsidRDefault="004C7CB9" w:rsidP="003E706F">
      <w:pPr>
        <w:widowControl w:val="0"/>
        <w:jc w:val="both"/>
        <w:rPr>
          <w:rFonts w:ascii="Century Gothic" w:hAnsi="Century Gothic"/>
          <w:sz w:val="18"/>
          <w:szCs w:val="18"/>
        </w:rPr>
      </w:pPr>
    </w:p>
    <w:p w14:paraId="030C4515" w14:textId="7FDD59E1" w:rsidR="004C7CB9" w:rsidRPr="003E706F" w:rsidRDefault="004C7CB9" w:rsidP="003E706F">
      <w:pPr>
        <w:widowControl w:val="0"/>
        <w:jc w:val="both"/>
        <w:rPr>
          <w:rFonts w:ascii="Century Gothic" w:hAnsi="Century Gothic"/>
          <w:b/>
          <w:sz w:val="18"/>
          <w:szCs w:val="18"/>
        </w:rPr>
      </w:pPr>
      <w:r w:rsidRPr="003E706F">
        <w:rPr>
          <w:rFonts w:ascii="Century Gothic" w:hAnsi="Century Gothic"/>
          <w:sz w:val="18"/>
          <w:szCs w:val="18"/>
        </w:rPr>
        <w:t>Odpiranje ponudb bo potekalo v okviru informacijskega sistema »E-</w:t>
      </w:r>
      <w:proofErr w:type="spellStart"/>
      <w:r w:rsidRPr="003E706F">
        <w:rPr>
          <w:rFonts w:ascii="Century Gothic" w:hAnsi="Century Gothic"/>
          <w:sz w:val="18"/>
          <w:szCs w:val="18"/>
        </w:rPr>
        <w:t>jN</w:t>
      </w:r>
      <w:proofErr w:type="spellEnd"/>
      <w:r w:rsidRPr="003E706F">
        <w:rPr>
          <w:rFonts w:ascii="Century Gothic" w:hAnsi="Century Gothic"/>
          <w:sz w:val="18"/>
          <w:szCs w:val="18"/>
        </w:rPr>
        <w:t xml:space="preserve"> </w:t>
      </w:r>
      <w:r w:rsidRPr="006746B5">
        <w:rPr>
          <w:rFonts w:ascii="Century Gothic" w:hAnsi="Century Gothic"/>
          <w:b/>
          <w:sz w:val="18"/>
          <w:szCs w:val="18"/>
        </w:rPr>
        <w:t xml:space="preserve">dne </w:t>
      </w:r>
      <w:r w:rsidR="006746B5" w:rsidRPr="006746B5">
        <w:rPr>
          <w:rFonts w:ascii="Century Gothic" w:hAnsi="Century Gothic"/>
          <w:b/>
          <w:sz w:val="18"/>
          <w:szCs w:val="18"/>
        </w:rPr>
        <w:t>6</w:t>
      </w:r>
      <w:r w:rsidRPr="006746B5">
        <w:rPr>
          <w:rFonts w:ascii="Century Gothic" w:hAnsi="Century Gothic"/>
          <w:b/>
          <w:sz w:val="18"/>
          <w:szCs w:val="18"/>
        </w:rPr>
        <w:t xml:space="preserve">. </w:t>
      </w:r>
      <w:r w:rsidR="006746B5" w:rsidRPr="006746B5">
        <w:rPr>
          <w:rFonts w:ascii="Century Gothic" w:hAnsi="Century Gothic"/>
          <w:b/>
          <w:sz w:val="18"/>
          <w:szCs w:val="18"/>
        </w:rPr>
        <w:t>4</w:t>
      </w:r>
      <w:r w:rsidRPr="006746B5">
        <w:rPr>
          <w:rFonts w:ascii="Century Gothic" w:hAnsi="Century Gothic"/>
          <w:b/>
          <w:sz w:val="18"/>
          <w:szCs w:val="18"/>
        </w:rPr>
        <w:t>. 202</w:t>
      </w:r>
      <w:r w:rsidR="00DA2735" w:rsidRPr="006746B5">
        <w:rPr>
          <w:rFonts w:ascii="Century Gothic" w:hAnsi="Century Gothic"/>
          <w:b/>
          <w:sz w:val="18"/>
          <w:szCs w:val="18"/>
        </w:rPr>
        <w:t>6</w:t>
      </w:r>
      <w:r w:rsidRPr="006746B5">
        <w:rPr>
          <w:rFonts w:ascii="Century Gothic" w:hAnsi="Century Gothic"/>
          <w:b/>
          <w:sz w:val="18"/>
          <w:szCs w:val="18"/>
        </w:rPr>
        <w:t xml:space="preserve"> ob 11.00 uri.</w:t>
      </w:r>
      <w:r w:rsidRPr="003E706F">
        <w:rPr>
          <w:rFonts w:ascii="Century Gothic" w:hAnsi="Century Gothic"/>
          <w:b/>
          <w:sz w:val="18"/>
          <w:szCs w:val="18"/>
        </w:rPr>
        <w:t xml:space="preserve"> </w:t>
      </w:r>
    </w:p>
    <w:p w14:paraId="08C2DA4C" w14:textId="77777777" w:rsidR="004C7CB9" w:rsidRPr="003E706F" w:rsidRDefault="004C7CB9" w:rsidP="003E706F">
      <w:pPr>
        <w:widowControl w:val="0"/>
        <w:ind w:left="284"/>
        <w:jc w:val="both"/>
        <w:rPr>
          <w:rFonts w:ascii="Century Gothic" w:hAnsi="Century Gothic"/>
          <w:sz w:val="18"/>
          <w:szCs w:val="18"/>
        </w:rPr>
      </w:pPr>
    </w:p>
    <w:p w14:paraId="363D5AC5"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 xml:space="preserve">Ob uri, določeni za odpiranje ponudb informacijski sistem »e-JN« avtomatično omogoči javni dostop do podatkov o ponudnikih in do podatkov v pripetem </w:t>
      </w:r>
      <w:proofErr w:type="spellStart"/>
      <w:r w:rsidRPr="003E706F">
        <w:rPr>
          <w:rFonts w:ascii="Century Gothic" w:hAnsi="Century Gothic"/>
          <w:sz w:val="18"/>
          <w:szCs w:val="18"/>
        </w:rPr>
        <w:t>pdf</w:t>
      </w:r>
      <w:proofErr w:type="spellEnd"/>
      <w:r w:rsidRPr="003E706F">
        <w:rPr>
          <w:rFonts w:ascii="Century Gothic" w:hAnsi="Century Gothic"/>
          <w:sz w:val="18"/>
          <w:szCs w:val="18"/>
        </w:rPr>
        <w:t xml:space="preserve"> dokumentu »povzetek predračuna« </w:t>
      </w:r>
    </w:p>
    <w:p w14:paraId="6AD01B22" w14:textId="77777777" w:rsidR="004C7CB9" w:rsidRPr="003E706F" w:rsidRDefault="004C7CB9" w:rsidP="003E706F">
      <w:pPr>
        <w:widowControl w:val="0"/>
        <w:jc w:val="both"/>
        <w:rPr>
          <w:rFonts w:ascii="Century Gothic" w:hAnsi="Century Gothic"/>
          <w:sz w:val="18"/>
          <w:szCs w:val="18"/>
        </w:rPr>
      </w:pPr>
    </w:p>
    <w:p w14:paraId="4CADE7A1" w14:textId="77777777" w:rsidR="004C7CB9" w:rsidRPr="003E706F" w:rsidRDefault="004C7CB9" w:rsidP="003E706F">
      <w:pPr>
        <w:pStyle w:val="PODPODNASLOV"/>
        <w:tabs>
          <w:tab w:val="clear" w:pos="284"/>
          <w:tab w:val="clear" w:pos="567"/>
          <w:tab w:val="clear" w:pos="851"/>
        </w:tabs>
        <w:spacing w:after="0"/>
        <w:ind w:firstLine="0"/>
        <w:jc w:val="both"/>
        <w:rPr>
          <w:rFonts w:ascii="Century Gothic" w:hAnsi="Century Gothic"/>
          <w:color w:val="auto"/>
          <w:sz w:val="18"/>
          <w:szCs w:val="18"/>
        </w:rPr>
      </w:pPr>
      <w:r w:rsidRPr="003E706F">
        <w:rPr>
          <w:rFonts w:ascii="Century Gothic" w:hAnsi="Century Gothic"/>
          <w:color w:val="auto"/>
          <w:sz w:val="18"/>
          <w:szCs w:val="18"/>
        </w:rPr>
        <w:t xml:space="preserve"> JEZIK PONUDBE</w:t>
      </w:r>
    </w:p>
    <w:p w14:paraId="469BE421" w14:textId="77777777" w:rsidR="004C7CB9" w:rsidRPr="003E706F" w:rsidRDefault="004C7CB9" w:rsidP="003E706F">
      <w:pPr>
        <w:widowControl w:val="0"/>
        <w:jc w:val="both"/>
        <w:rPr>
          <w:rFonts w:ascii="Century Gothic" w:hAnsi="Century Gothic"/>
          <w:sz w:val="18"/>
          <w:szCs w:val="18"/>
        </w:rPr>
      </w:pPr>
    </w:p>
    <w:p w14:paraId="658B9B41" w14:textId="77777777" w:rsidR="004C7CB9" w:rsidRPr="003E706F" w:rsidRDefault="004C7CB9" w:rsidP="003E706F">
      <w:pPr>
        <w:widowControl w:val="0"/>
        <w:jc w:val="both"/>
        <w:rPr>
          <w:rFonts w:ascii="Century Gothic" w:hAnsi="Century Gothic"/>
          <w:sz w:val="18"/>
          <w:szCs w:val="18"/>
        </w:rPr>
      </w:pPr>
      <w:r w:rsidRPr="003E706F">
        <w:rPr>
          <w:rFonts w:ascii="Century Gothic" w:hAnsi="Century Gothic"/>
          <w:sz w:val="18"/>
          <w:szCs w:val="18"/>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7D00194" w14:textId="77777777" w:rsidR="004C7CB9" w:rsidRPr="003E706F" w:rsidRDefault="004C7CB9" w:rsidP="003E706F">
      <w:pPr>
        <w:jc w:val="both"/>
        <w:rPr>
          <w:rFonts w:ascii="Century Gothic" w:hAnsi="Century Gothic"/>
          <w:sz w:val="18"/>
          <w:szCs w:val="18"/>
        </w:rPr>
      </w:pPr>
    </w:p>
    <w:p w14:paraId="41D952FF" w14:textId="77777777" w:rsidR="004C7CB9" w:rsidRPr="003E706F" w:rsidRDefault="004C7CB9" w:rsidP="003E706F">
      <w:pPr>
        <w:pStyle w:val="PODPODNASLOV"/>
        <w:rPr>
          <w:rFonts w:ascii="Century Gothic" w:hAnsi="Century Gothic"/>
          <w:color w:val="auto"/>
          <w:sz w:val="18"/>
          <w:szCs w:val="18"/>
        </w:rPr>
      </w:pPr>
      <w:r w:rsidRPr="003E706F">
        <w:rPr>
          <w:rFonts w:ascii="Century Gothic" w:hAnsi="Century Gothic"/>
          <w:color w:val="auto"/>
          <w:sz w:val="18"/>
          <w:szCs w:val="18"/>
        </w:rPr>
        <w:t>Omejitev sodelovanja</w:t>
      </w:r>
    </w:p>
    <w:p w14:paraId="4951DE5F" w14:textId="77777777" w:rsidR="004C7CB9" w:rsidRPr="003E706F" w:rsidRDefault="004C7CB9" w:rsidP="003E706F">
      <w:pPr>
        <w:pStyle w:val="PODPODNASLOV"/>
        <w:numPr>
          <w:ilvl w:val="0"/>
          <w:numId w:val="0"/>
        </w:numPr>
        <w:tabs>
          <w:tab w:val="clear" w:pos="284"/>
          <w:tab w:val="clear" w:pos="567"/>
          <w:tab w:val="clear" w:pos="851"/>
        </w:tabs>
        <w:spacing w:after="0"/>
        <w:ind w:left="375"/>
        <w:jc w:val="both"/>
        <w:rPr>
          <w:rFonts w:ascii="Century Gothic" w:hAnsi="Century Gothic"/>
          <w:color w:val="auto"/>
          <w:sz w:val="18"/>
          <w:szCs w:val="18"/>
        </w:rPr>
      </w:pPr>
    </w:p>
    <w:p w14:paraId="64CCC544" w14:textId="77777777" w:rsidR="004C7CB9" w:rsidRPr="003E706F" w:rsidRDefault="004C7CB9" w:rsidP="003E706F">
      <w:pPr>
        <w:jc w:val="both"/>
        <w:rPr>
          <w:rFonts w:ascii="Century Gothic" w:hAnsi="Century Gothic"/>
          <w:sz w:val="18"/>
          <w:szCs w:val="18"/>
          <w:lang w:val="sv-SE"/>
        </w:rPr>
      </w:pPr>
      <w:r w:rsidRPr="003E706F">
        <w:rPr>
          <w:rFonts w:ascii="Century Gothic" w:hAnsi="Century Gothic"/>
          <w:sz w:val="18"/>
          <w:szCs w:val="18"/>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3E706F">
        <w:rPr>
          <w:rFonts w:ascii="Century Gothic" w:hAnsi="Century Gothic"/>
          <w:sz w:val="18"/>
          <w:szCs w:val="18"/>
          <w:lang w:val="sv-SE"/>
        </w:rPr>
        <w:t>preverjanju izkaže, da so prijave oblikovane neodvisno in da ni nevarnosti negativnega vpliva na konkurenco med ponudniki.</w:t>
      </w:r>
    </w:p>
    <w:p w14:paraId="1EB8AAFB" w14:textId="77777777" w:rsidR="004C7CB9" w:rsidRPr="003E706F" w:rsidRDefault="004C7CB9" w:rsidP="003E706F">
      <w:pPr>
        <w:ind w:left="284"/>
        <w:jc w:val="both"/>
        <w:rPr>
          <w:rFonts w:ascii="Century Gothic" w:hAnsi="Century Gothic"/>
          <w:sz w:val="18"/>
          <w:szCs w:val="18"/>
        </w:rPr>
      </w:pPr>
    </w:p>
    <w:p w14:paraId="2D841A87" w14:textId="77777777" w:rsidR="004C7CB9" w:rsidRPr="003E706F" w:rsidRDefault="004C7CB9" w:rsidP="003E706F">
      <w:pPr>
        <w:pStyle w:val="PODPODNASLOV"/>
        <w:rPr>
          <w:rFonts w:ascii="Century Gothic" w:hAnsi="Century Gothic"/>
          <w:color w:val="auto"/>
          <w:sz w:val="18"/>
          <w:szCs w:val="18"/>
        </w:rPr>
      </w:pPr>
      <w:r w:rsidRPr="003E706F">
        <w:rPr>
          <w:rFonts w:ascii="Century Gothic" w:hAnsi="Century Gothic"/>
          <w:color w:val="auto"/>
          <w:sz w:val="18"/>
          <w:szCs w:val="18"/>
        </w:rPr>
        <w:t>VARIANTNE PONUDBE</w:t>
      </w:r>
    </w:p>
    <w:p w14:paraId="3FFA817D" w14:textId="77777777" w:rsidR="004C7CB9" w:rsidRPr="003E706F" w:rsidRDefault="004C7CB9"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08466717"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Variantne ponudbe niso dopustne in ne bodo upoštevane. Ponudba, ki bo vsebovala variantno ponudbo, bo iz postopka javnega naročanja izločena kot nedopustna.</w:t>
      </w:r>
    </w:p>
    <w:p w14:paraId="0FED8632" w14:textId="77777777" w:rsidR="004C7CB9" w:rsidRPr="003E706F" w:rsidRDefault="004C7CB9" w:rsidP="003E706F">
      <w:pPr>
        <w:pStyle w:val="PODPODNASLOV"/>
        <w:numPr>
          <w:ilvl w:val="0"/>
          <w:numId w:val="0"/>
        </w:numPr>
        <w:rPr>
          <w:rFonts w:ascii="Century Gothic" w:hAnsi="Century Gothic"/>
          <w:color w:val="auto"/>
          <w:sz w:val="18"/>
          <w:szCs w:val="18"/>
        </w:rPr>
      </w:pPr>
    </w:p>
    <w:p w14:paraId="2641DF6B" w14:textId="77777777" w:rsidR="004C7CB9" w:rsidRPr="003E706F" w:rsidRDefault="004C7CB9" w:rsidP="003E706F">
      <w:pPr>
        <w:pStyle w:val="PODPODNASLOV"/>
        <w:rPr>
          <w:rFonts w:ascii="Century Gothic" w:hAnsi="Century Gothic"/>
          <w:color w:val="auto"/>
          <w:sz w:val="18"/>
          <w:szCs w:val="18"/>
        </w:rPr>
      </w:pPr>
      <w:r w:rsidRPr="003E706F">
        <w:rPr>
          <w:rFonts w:ascii="Century Gothic" w:hAnsi="Century Gothic"/>
          <w:color w:val="auto"/>
          <w:sz w:val="18"/>
          <w:szCs w:val="18"/>
        </w:rPr>
        <w:t>Pregled in OCENJEVANJE ponudb</w:t>
      </w:r>
    </w:p>
    <w:p w14:paraId="4824C8A3" w14:textId="77777777" w:rsidR="004C7CB9" w:rsidRPr="003E706F" w:rsidRDefault="004C7CB9" w:rsidP="003E706F">
      <w:pPr>
        <w:pStyle w:val="PODPODNASLOV"/>
        <w:numPr>
          <w:ilvl w:val="0"/>
          <w:numId w:val="0"/>
        </w:numPr>
        <w:tabs>
          <w:tab w:val="clear" w:pos="284"/>
          <w:tab w:val="clear" w:pos="567"/>
          <w:tab w:val="clear" w:pos="851"/>
        </w:tabs>
        <w:spacing w:after="0"/>
        <w:ind w:left="375"/>
        <w:jc w:val="both"/>
        <w:rPr>
          <w:rFonts w:ascii="Century Gothic" w:hAnsi="Century Gothic"/>
          <w:color w:val="auto"/>
          <w:sz w:val="18"/>
          <w:szCs w:val="18"/>
        </w:rPr>
      </w:pPr>
    </w:p>
    <w:p w14:paraId="4631FAF8"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Naročnik odda javno naročilo na podlagi meril ob upoštevanju določb 84., 85. in 86. člena ZJN-3 po tem, ko preveri, da so izpolnjeni naslednji pogoji:</w:t>
      </w:r>
    </w:p>
    <w:p w14:paraId="0675C933" w14:textId="77777777" w:rsidR="004C7CB9" w:rsidRPr="003E706F" w:rsidRDefault="004C7CB9" w:rsidP="003E706F">
      <w:pPr>
        <w:jc w:val="both"/>
        <w:rPr>
          <w:rFonts w:ascii="Century Gothic" w:hAnsi="Century Gothic"/>
          <w:sz w:val="18"/>
          <w:szCs w:val="18"/>
        </w:rPr>
      </w:pPr>
      <w:r w:rsidRPr="003E706F">
        <w:rPr>
          <w:rFonts w:ascii="Arial" w:hAnsi="Arial" w:cs="Arial"/>
          <w:sz w:val="18"/>
          <w:szCs w:val="18"/>
        </w:rPr>
        <w:t>̵</w:t>
      </w:r>
      <w:r w:rsidRPr="003E706F">
        <w:rPr>
          <w:rFonts w:ascii="Century Gothic" w:hAnsi="Century Gothic"/>
          <w:sz w:val="18"/>
          <w:szCs w:val="18"/>
        </w:rPr>
        <w:t xml:space="preserve"> ponudba je skladna z zahtevami in pogoji, določenimi v obvestilu o javnem naročilu ter v dokumentaciji v zvezi z oddajo javnega naročila in</w:t>
      </w:r>
    </w:p>
    <w:p w14:paraId="6FB4597B" w14:textId="77777777" w:rsidR="004C7CB9" w:rsidRPr="003E706F" w:rsidRDefault="004C7CB9" w:rsidP="003E706F">
      <w:pPr>
        <w:jc w:val="both"/>
        <w:rPr>
          <w:rFonts w:ascii="Century Gothic" w:hAnsi="Century Gothic"/>
          <w:sz w:val="18"/>
          <w:szCs w:val="18"/>
        </w:rPr>
      </w:pPr>
      <w:r w:rsidRPr="003E706F">
        <w:rPr>
          <w:rFonts w:ascii="Arial" w:hAnsi="Arial" w:cs="Arial"/>
          <w:sz w:val="18"/>
          <w:szCs w:val="18"/>
        </w:rPr>
        <w:t>̵</w:t>
      </w:r>
      <w:r w:rsidRPr="003E706F">
        <w:rPr>
          <w:rFonts w:ascii="Century Gothic" w:hAnsi="Century Gothic"/>
          <w:sz w:val="18"/>
          <w:szCs w:val="18"/>
        </w:rPr>
        <w:t xml:space="preserve"> ponudbo je oddal ponudnik, pri katerem ne obstajajo razlogi za izključitev iz 75. člena ZJN-3 in izpolnjuje pogoje za sodelovanje ter izpolnjuje pravila in merila iz 82. in 83. člena ZJN-3, če so bila določena.</w:t>
      </w:r>
    </w:p>
    <w:p w14:paraId="74D9A71C"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Po prejemu ponudb in pred oddajo javnega naročila preveri naročnik obstoj in vsebino podatkov oziroma drugih navedb iz ponudbe ponudnika, kateremu se je odločil oddati javno naročilo.</w:t>
      </w:r>
    </w:p>
    <w:p w14:paraId="5CECDEDF" w14:textId="77777777" w:rsidR="004C7CB9" w:rsidRPr="003E706F" w:rsidRDefault="004C7CB9" w:rsidP="003E706F">
      <w:pPr>
        <w:jc w:val="both"/>
        <w:rPr>
          <w:rFonts w:ascii="Century Gothic" w:hAnsi="Century Gothic"/>
          <w:sz w:val="18"/>
          <w:szCs w:val="18"/>
        </w:rPr>
      </w:pPr>
    </w:p>
    <w:p w14:paraId="062EFB0A"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 xml:space="preserve">Pri pregledu ponudb se presojajo le tiste listine in navedbe, ki so zahtevane v razpisni dokumentaciji. Pri pregledu in ocenjevanju ponudb lahko naročnik od ponudnika oz. ponudnikov zahteva pojasnila ali dodatna dokazila o izpolnjevanju posameznih zahtev in pogojev iz razpisne dokumentacije. </w:t>
      </w:r>
    </w:p>
    <w:p w14:paraId="536162EF" w14:textId="77777777" w:rsidR="004C7CB9" w:rsidRPr="003E706F" w:rsidRDefault="004C7CB9" w:rsidP="003E706F">
      <w:pPr>
        <w:jc w:val="both"/>
        <w:rPr>
          <w:rFonts w:ascii="Century Gothic" w:hAnsi="Century Gothic"/>
          <w:sz w:val="18"/>
          <w:szCs w:val="18"/>
        </w:rPr>
      </w:pPr>
    </w:p>
    <w:p w14:paraId="5A1D3C6B" w14:textId="77777777" w:rsidR="004C7CB9" w:rsidRPr="003E706F" w:rsidRDefault="004C7CB9" w:rsidP="003E706F">
      <w:pPr>
        <w:autoSpaceDE w:val="0"/>
        <w:autoSpaceDN w:val="0"/>
        <w:adjustRightInd w:val="0"/>
        <w:jc w:val="both"/>
        <w:rPr>
          <w:rFonts w:ascii="Century Gothic" w:eastAsiaTheme="minorHAnsi" w:hAnsi="Century Gothic" w:cs="Arial"/>
          <w:sz w:val="18"/>
          <w:szCs w:val="18"/>
          <w:lang w:eastAsia="en-US"/>
          <w14:ligatures w14:val="standardContextual"/>
        </w:rPr>
      </w:pPr>
      <w:r w:rsidRPr="003E706F">
        <w:rPr>
          <w:rFonts w:ascii="Century Gothic" w:eastAsiaTheme="minorHAnsi" w:hAnsi="Century Gothic" w:cs="Arial"/>
          <w:sz w:val="18"/>
          <w:szCs w:val="18"/>
          <w:lang w:eastAsia="en-US"/>
          <w14:ligatures w14:val="standardContextual"/>
        </w:rPr>
        <w:t xml:space="preserve">Naročnik lahko v obdobju od oddaje ponudbe do sprejema odločitve o izbiri najugodnejših ponudnikov izvede preizkus ponujenih zabojnikov s ciljem ugotoviti, ali ponujeno blago ustreza zahtevam iz te dokumentacije. Ponudnik bo moral zagotoviti zabojnike za predogled in preizkus na sedežu naročnika v roku 72 ur od podaje zahteve naročnika preko sistema e-JN. </w:t>
      </w:r>
    </w:p>
    <w:p w14:paraId="2EA3CDA8" w14:textId="77777777" w:rsidR="004C7CB9" w:rsidRPr="003E706F" w:rsidRDefault="004C7CB9" w:rsidP="003E706F">
      <w:pPr>
        <w:jc w:val="both"/>
        <w:rPr>
          <w:rFonts w:ascii="Century Gothic" w:hAnsi="Century Gothic"/>
          <w:sz w:val="18"/>
          <w:szCs w:val="18"/>
        </w:rPr>
      </w:pPr>
      <w:r w:rsidRPr="003E706F">
        <w:rPr>
          <w:rFonts w:ascii="Century Gothic" w:eastAsiaTheme="minorHAnsi" w:hAnsi="Century Gothic" w:cs="Arial"/>
          <w:sz w:val="18"/>
          <w:szCs w:val="18"/>
          <w:lang w:eastAsia="en-US"/>
          <w14:ligatures w14:val="standardContextual"/>
        </w:rPr>
        <w:t>V kolikor ponudnik ne bo predložil vseh zahtevanih zabojnikov na ogled in preizkus ali pa bo naročnik ugotovil, da ti ne izpolnjujejo naročnikovih zahtev iz te dokumentacije, bo ponudnik izključen iz nadaljnjega postopka oddaje javnega naročila.</w:t>
      </w:r>
    </w:p>
    <w:p w14:paraId="5D157860" w14:textId="77777777" w:rsidR="004C7CB9" w:rsidRPr="003E706F" w:rsidRDefault="004C7CB9" w:rsidP="003E706F">
      <w:pPr>
        <w:jc w:val="both"/>
        <w:rPr>
          <w:rFonts w:ascii="Century Gothic" w:hAnsi="Century Gothic"/>
          <w:sz w:val="18"/>
          <w:szCs w:val="18"/>
        </w:rPr>
      </w:pPr>
    </w:p>
    <w:p w14:paraId="1BB7EC9E"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9FD38E5" w14:textId="77777777" w:rsidR="004C7CB9" w:rsidRPr="003E706F" w:rsidRDefault="004C7CB9" w:rsidP="003E706F">
      <w:pPr>
        <w:ind w:left="284"/>
        <w:jc w:val="both"/>
        <w:rPr>
          <w:rFonts w:ascii="Century Gothic" w:hAnsi="Century Gothic"/>
          <w:sz w:val="18"/>
          <w:szCs w:val="18"/>
        </w:rPr>
      </w:pPr>
    </w:p>
    <w:p w14:paraId="027C9EAF"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01E04BDC" w14:textId="77777777" w:rsidR="004C7CB9" w:rsidRPr="003E706F" w:rsidRDefault="004C7CB9" w:rsidP="003E706F">
      <w:pPr>
        <w:ind w:left="284"/>
        <w:jc w:val="both"/>
        <w:rPr>
          <w:rFonts w:ascii="Century Gothic" w:hAnsi="Century Gothic"/>
          <w:sz w:val="18"/>
          <w:szCs w:val="18"/>
        </w:rPr>
      </w:pPr>
    </w:p>
    <w:p w14:paraId="14CAF7D1"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V primeru, da ponudnik na zahtevo naročnika ne bo predložil pojasnil, dodatnih dokazil ali pooblastil, bo naročnik ponudbo zavrnil kot nedopustno.</w:t>
      </w:r>
    </w:p>
    <w:p w14:paraId="4991BC93" w14:textId="77777777" w:rsidR="004C7CB9" w:rsidRPr="003E706F" w:rsidRDefault="004C7CB9" w:rsidP="003E706F">
      <w:pPr>
        <w:ind w:left="284"/>
        <w:jc w:val="both"/>
        <w:rPr>
          <w:rFonts w:ascii="Century Gothic" w:hAnsi="Century Gothic"/>
          <w:sz w:val="18"/>
          <w:szCs w:val="18"/>
        </w:rPr>
      </w:pPr>
    </w:p>
    <w:p w14:paraId="76FC39B2"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03B664FD" w14:textId="77777777" w:rsidR="004C7CB9" w:rsidRPr="003E706F" w:rsidRDefault="004C7CB9" w:rsidP="003E706F">
      <w:pPr>
        <w:rPr>
          <w:rFonts w:ascii="Century Gothic" w:hAnsi="Century Gothic"/>
          <w:caps/>
          <w:sz w:val="18"/>
          <w:szCs w:val="18"/>
          <w:highlight w:val="yellow"/>
        </w:rPr>
      </w:pPr>
    </w:p>
    <w:p w14:paraId="074CE8EC" w14:textId="77777777" w:rsidR="004C7CB9" w:rsidRPr="003E706F" w:rsidRDefault="004C7CB9" w:rsidP="003E706F">
      <w:pPr>
        <w:pStyle w:val="PODPODNASLOV"/>
        <w:rPr>
          <w:rFonts w:ascii="Century Gothic" w:hAnsi="Century Gothic"/>
          <w:color w:val="auto"/>
          <w:sz w:val="18"/>
          <w:szCs w:val="18"/>
        </w:rPr>
      </w:pPr>
      <w:r w:rsidRPr="003E706F">
        <w:rPr>
          <w:rFonts w:ascii="Century Gothic" w:hAnsi="Century Gothic"/>
          <w:color w:val="auto"/>
          <w:sz w:val="18"/>
          <w:szCs w:val="18"/>
        </w:rPr>
        <w:t>POGAJANJA</w:t>
      </w:r>
    </w:p>
    <w:p w14:paraId="2C906341" w14:textId="77777777" w:rsidR="004C7CB9" w:rsidRPr="003E706F" w:rsidRDefault="004C7CB9" w:rsidP="003E706F">
      <w:pPr>
        <w:pStyle w:val="PODPODNASLOV"/>
        <w:numPr>
          <w:ilvl w:val="0"/>
          <w:numId w:val="0"/>
        </w:numPr>
        <w:tabs>
          <w:tab w:val="clear" w:pos="284"/>
          <w:tab w:val="clear" w:pos="567"/>
          <w:tab w:val="clear" w:pos="851"/>
        </w:tabs>
        <w:spacing w:after="0"/>
        <w:ind w:left="375"/>
        <w:jc w:val="both"/>
        <w:rPr>
          <w:rFonts w:ascii="Century Gothic" w:hAnsi="Century Gothic"/>
          <w:color w:val="auto"/>
          <w:sz w:val="18"/>
          <w:szCs w:val="18"/>
        </w:rPr>
      </w:pPr>
    </w:p>
    <w:p w14:paraId="3A3C6CF6" w14:textId="77777777" w:rsidR="004C7CB9" w:rsidRPr="003E706F" w:rsidRDefault="004C7CB9" w:rsidP="003E706F">
      <w:pPr>
        <w:ind w:left="4"/>
        <w:jc w:val="both"/>
        <w:rPr>
          <w:rFonts w:ascii="Century Gothic" w:hAnsi="Century Gothic"/>
          <w:sz w:val="18"/>
          <w:szCs w:val="18"/>
          <w:lang w:eastAsia="en-US"/>
        </w:rPr>
      </w:pPr>
      <w:r w:rsidRPr="003E706F">
        <w:rPr>
          <w:rFonts w:ascii="Century Gothic" w:eastAsia="Tahoma" w:hAnsi="Century Gothic" w:cs="Tahoma"/>
          <w:sz w:val="18"/>
          <w:szCs w:val="18"/>
        </w:rPr>
        <w:t>Naročnik v tem postopku pogajanj ne bo izvajal.</w:t>
      </w:r>
    </w:p>
    <w:p w14:paraId="3B2CE39F" w14:textId="77777777" w:rsidR="004C7CB9" w:rsidRPr="003E706F" w:rsidRDefault="004C7CB9" w:rsidP="003E706F">
      <w:pPr>
        <w:pStyle w:val="PODPODNASLOV"/>
        <w:numPr>
          <w:ilvl w:val="0"/>
          <w:numId w:val="0"/>
        </w:numPr>
        <w:tabs>
          <w:tab w:val="clear" w:pos="284"/>
          <w:tab w:val="clear" w:pos="567"/>
          <w:tab w:val="clear" w:pos="851"/>
        </w:tabs>
        <w:spacing w:after="0"/>
        <w:jc w:val="both"/>
        <w:rPr>
          <w:rFonts w:ascii="Century Gothic" w:hAnsi="Century Gothic"/>
          <w:color w:val="auto"/>
          <w:sz w:val="18"/>
          <w:szCs w:val="18"/>
        </w:rPr>
      </w:pPr>
    </w:p>
    <w:p w14:paraId="442524D3" w14:textId="77777777" w:rsidR="004C7CB9" w:rsidRPr="003E706F" w:rsidRDefault="004C7CB9" w:rsidP="003E706F">
      <w:pPr>
        <w:pStyle w:val="PODPODNASLOV"/>
        <w:rPr>
          <w:rFonts w:ascii="Century Gothic" w:hAnsi="Century Gothic"/>
          <w:color w:val="auto"/>
          <w:sz w:val="18"/>
          <w:szCs w:val="18"/>
        </w:rPr>
      </w:pPr>
      <w:r w:rsidRPr="003E706F">
        <w:rPr>
          <w:rFonts w:ascii="Century Gothic" w:hAnsi="Century Gothic"/>
          <w:color w:val="auto"/>
          <w:sz w:val="18"/>
          <w:szCs w:val="18"/>
        </w:rPr>
        <w:t>Pravno varstvo v postopku javnega naročanja</w:t>
      </w:r>
    </w:p>
    <w:p w14:paraId="6002993A" w14:textId="77777777" w:rsidR="004C7CB9" w:rsidRPr="003E706F" w:rsidRDefault="004C7CB9" w:rsidP="003E706F">
      <w:pPr>
        <w:jc w:val="both"/>
        <w:rPr>
          <w:rFonts w:ascii="Century Gothic" w:hAnsi="Century Gothic"/>
          <w:sz w:val="18"/>
          <w:szCs w:val="18"/>
        </w:rPr>
      </w:pPr>
    </w:p>
    <w:p w14:paraId="5EBD3975"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1C523338" w14:textId="77777777" w:rsidR="004C7CB9" w:rsidRPr="003E706F" w:rsidRDefault="004C7CB9" w:rsidP="003E706F">
      <w:pPr>
        <w:jc w:val="both"/>
        <w:rPr>
          <w:rFonts w:ascii="Century Gothic" w:hAnsi="Century Gothic"/>
          <w:sz w:val="18"/>
          <w:szCs w:val="18"/>
        </w:rPr>
      </w:pPr>
      <w:bookmarkStart w:id="2" w:name="_Hlk61353269"/>
    </w:p>
    <w:p w14:paraId="1883AC89"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 xml:space="preserve">Zahtevek za revizijo se vroči neposredno prek portala </w:t>
      </w:r>
      <w:proofErr w:type="spellStart"/>
      <w:r w:rsidRPr="003E706F">
        <w:rPr>
          <w:rFonts w:ascii="Century Gothic" w:hAnsi="Century Gothic"/>
          <w:sz w:val="18"/>
          <w:szCs w:val="18"/>
        </w:rPr>
        <w:t>eRevizija</w:t>
      </w:r>
      <w:proofErr w:type="spellEnd"/>
      <w:r w:rsidRPr="003E706F">
        <w:rPr>
          <w:rFonts w:ascii="Century Gothic" w:hAnsi="Century Gothic"/>
          <w:sz w:val="18"/>
          <w:szCs w:val="18"/>
        </w:rPr>
        <w:t xml:space="preserve">. Informacija, da je bil vložen zahtevek za revizijo, se nemudoma prek portala </w:t>
      </w:r>
      <w:proofErr w:type="spellStart"/>
      <w:r w:rsidRPr="003E706F">
        <w:rPr>
          <w:rFonts w:ascii="Century Gothic" w:hAnsi="Century Gothic"/>
          <w:sz w:val="18"/>
          <w:szCs w:val="18"/>
        </w:rPr>
        <w:t>eRevizija</w:t>
      </w:r>
      <w:proofErr w:type="spellEnd"/>
      <w:r w:rsidRPr="003E706F">
        <w:rPr>
          <w:rFonts w:ascii="Century Gothic" w:hAnsi="Century Gothic"/>
          <w:sz w:val="18"/>
          <w:szCs w:val="18"/>
        </w:rPr>
        <w:t xml:space="preserve"> samodejno objavi v dosjeju javnega naročila na Portalu javnih naročil. </w:t>
      </w:r>
      <w:bookmarkEnd w:id="2"/>
    </w:p>
    <w:p w14:paraId="0E7EB84C" w14:textId="77777777" w:rsidR="004C7CB9" w:rsidRPr="003E706F" w:rsidRDefault="004C7CB9" w:rsidP="003E706F">
      <w:pPr>
        <w:jc w:val="both"/>
        <w:rPr>
          <w:rFonts w:ascii="Century Gothic" w:hAnsi="Century Gothic"/>
          <w:sz w:val="18"/>
          <w:szCs w:val="18"/>
        </w:rPr>
      </w:pPr>
    </w:p>
    <w:p w14:paraId="2E70FBC0"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Vlagatelj mora zahtevku za revizijo priložiti oz. navesti:</w:t>
      </w:r>
    </w:p>
    <w:p w14:paraId="3F76BACF" w14:textId="77777777" w:rsidR="004C7CB9" w:rsidRPr="003E706F" w:rsidRDefault="004C7CB9" w:rsidP="003E706F">
      <w:pPr>
        <w:pStyle w:val="BULLETSTEXT10pt"/>
        <w:numPr>
          <w:ilvl w:val="0"/>
          <w:numId w:val="5"/>
        </w:numPr>
        <w:jc w:val="both"/>
        <w:rPr>
          <w:rFonts w:ascii="Century Gothic" w:hAnsi="Century Gothic"/>
          <w:sz w:val="18"/>
          <w:szCs w:val="18"/>
        </w:rPr>
      </w:pPr>
      <w:r w:rsidRPr="003E706F">
        <w:rPr>
          <w:rFonts w:ascii="Century Gothic" w:hAnsi="Century Gothic"/>
          <w:sz w:val="18"/>
          <w:szCs w:val="18"/>
        </w:rPr>
        <w:t>ime in naslov vlagatelja zahtevka (v nadaljnjem besedilu: vlagatelj) ter kontaktno osebo,</w:t>
      </w:r>
    </w:p>
    <w:p w14:paraId="48E96AAB" w14:textId="77777777" w:rsidR="004C7CB9" w:rsidRPr="003E706F" w:rsidRDefault="004C7CB9" w:rsidP="003E706F">
      <w:pPr>
        <w:pStyle w:val="BULLETSTEXT10pt"/>
        <w:numPr>
          <w:ilvl w:val="0"/>
          <w:numId w:val="5"/>
        </w:numPr>
        <w:jc w:val="both"/>
        <w:rPr>
          <w:rFonts w:ascii="Century Gothic" w:hAnsi="Century Gothic"/>
          <w:sz w:val="18"/>
          <w:szCs w:val="18"/>
        </w:rPr>
      </w:pPr>
      <w:r w:rsidRPr="003E706F">
        <w:rPr>
          <w:rFonts w:ascii="Century Gothic" w:hAnsi="Century Gothic"/>
          <w:sz w:val="18"/>
          <w:szCs w:val="18"/>
        </w:rPr>
        <w:t>ime naročnika,</w:t>
      </w:r>
    </w:p>
    <w:p w14:paraId="3DAE094C" w14:textId="77777777" w:rsidR="004C7CB9" w:rsidRPr="003E706F" w:rsidRDefault="004C7CB9" w:rsidP="003E706F">
      <w:pPr>
        <w:pStyle w:val="BULLETSTEXT10pt"/>
        <w:numPr>
          <w:ilvl w:val="0"/>
          <w:numId w:val="5"/>
        </w:numPr>
        <w:jc w:val="both"/>
        <w:rPr>
          <w:rFonts w:ascii="Century Gothic" w:hAnsi="Century Gothic"/>
          <w:sz w:val="18"/>
          <w:szCs w:val="18"/>
        </w:rPr>
      </w:pPr>
      <w:r w:rsidRPr="003E706F">
        <w:rPr>
          <w:rFonts w:ascii="Century Gothic" w:hAnsi="Century Gothic"/>
          <w:sz w:val="18"/>
          <w:szCs w:val="18"/>
        </w:rPr>
        <w:t>oznako javnega naročila,</w:t>
      </w:r>
    </w:p>
    <w:p w14:paraId="58A78705" w14:textId="77777777" w:rsidR="004C7CB9" w:rsidRPr="003E706F" w:rsidRDefault="004C7CB9" w:rsidP="003E706F">
      <w:pPr>
        <w:pStyle w:val="BULLETSTEXT10pt"/>
        <w:numPr>
          <w:ilvl w:val="0"/>
          <w:numId w:val="5"/>
        </w:numPr>
        <w:jc w:val="both"/>
        <w:rPr>
          <w:rFonts w:ascii="Century Gothic" w:hAnsi="Century Gothic"/>
          <w:sz w:val="18"/>
          <w:szCs w:val="18"/>
        </w:rPr>
      </w:pPr>
      <w:r w:rsidRPr="003E706F">
        <w:rPr>
          <w:rFonts w:ascii="Century Gothic" w:hAnsi="Century Gothic"/>
          <w:sz w:val="18"/>
          <w:szCs w:val="18"/>
        </w:rPr>
        <w:t>predmet javnega naročila,</w:t>
      </w:r>
    </w:p>
    <w:p w14:paraId="2DF39F90" w14:textId="77777777" w:rsidR="004C7CB9" w:rsidRPr="003E706F" w:rsidRDefault="004C7CB9" w:rsidP="003E706F">
      <w:pPr>
        <w:pStyle w:val="BULLETSTEXT10pt"/>
        <w:numPr>
          <w:ilvl w:val="0"/>
          <w:numId w:val="5"/>
        </w:numPr>
        <w:jc w:val="both"/>
        <w:rPr>
          <w:rFonts w:ascii="Century Gothic" w:hAnsi="Century Gothic"/>
          <w:sz w:val="18"/>
          <w:szCs w:val="18"/>
        </w:rPr>
      </w:pPr>
      <w:r w:rsidRPr="003E706F">
        <w:rPr>
          <w:rFonts w:ascii="Century Gothic" w:hAnsi="Century Gothic"/>
          <w:sz w:val="18"/>
          <w:szCs w:val="18"/>
        </w:rPr>
        <w:t xml:space="preserve">pooblastilo za zastopanje v </w:t>
      </w:r>
      <w:proofErr w:type="spellStart"/>
      <w:r w:rsidRPr="003E706F">
        <w:rPr>
          <w:rFonts w:ascii="Century Gothic" w:hAnsi="Century Gothic"/>
          <w:sz w:val="18"/>
          <w:szCs w:val="18"/>
        </w:rPr>
        <w:t>predrevizijskem</w:t>
      </w:r>
      <w:proofErr w:type="spellEnd"/>
      <w:r w:rsidRPr="003E706F">
        <w:rPr>
          <w:rFonts w:ascii="Century Gothic" w:hAnsi="Century Gothic"/>
          <w:sz w:val="18"/>
          <w:szCs w:val="18"/>
        </w:rPr>
        <w:t xml:space="preserve"> in revizijskem postopku, če vlagatelj nastopa s pooblaščencem,</w:t>
      </w:r>
    </w:p>
    <w:p w14:paraId="763D1B7F" w14:textId="77777777" w:rsidR="004C7CB9" w:rsidRPr="003E706F" w:rsidRDefault="004C7CB9" w:rsidP="003E706F">
      <w:pPr>
        <w:pStyle w:val="BULLETSTEXT10pt"/>
        <w:numPr>
          <w:ilvl w:val="0"/>
          <w:numId w:val="5"/>
        </w:numPr>
        <w:jc w:val="both"/>
        <w:rPr>
          <w:rFonts w:ascii="Century Gothic" w:hAnsi="Century Gothic"/>
          <w:sz w:val="18"/>
          <w:szCs w:val="18"/>
        </w:rPr>
      </w:pPr>
      <w:r w:rsidRPr="003E706F">
        <w:rPr>
          <w:rFonts w:ascii="Century Gothic" w:hAnsi="Century Gothic"/>
          <w:sz w:val="18"/>
          <w:szCs w:val="18"/>
        </w:rPr>
        <w:t>potrdilo o vplačilu takse v višini 2.000 EUR na račun SI56 0110 0100 0358 802 (sklic 16110-7111290-XXXXXXXX, pri čemer je XXXXXX številka obvestila o naročilu iz Portala javnih naročil, ki je podana v obliki JNXXXXXX/20XX-B01).</w:t>
      </w:r>
    </w:p>
    <w:p w14:paraId="2154BC38" w14:textId="77777777" w:rsidR="004C7CB9" w:rsidRPr="003E706F" w:rsidRDefault="004C7CB9" w:rsidP="003E706F">
      <w:pPr>
        <w:pStyle w:val="BULLETSTEXT10pt"/>
        <w:numPr>
          <w:ilvl w:val="0"/>
          <w:numId w:val="0"/>
        </w:numPr>
        <w:ind w:left="284"/>
        <w:jc w:val="both"/>
        <w:rPr>
          <w:rFonts w:ascii="Century Gothic" w:hAnsi="Century Gothic"/>
          <w:sz w:val="18"/>
          <w:szCs w:val="18"/>
        </w:rPr>
      </w:pPr>
    </w:p>
    <w:p w14:paraId="4AC5652B" w14:textId="77777777" w:rsidR="004C7CB9" w:rsidRPr="003E706F" w:rsidRDefault="004C7CB9" w:rsidP="003E706F">
      <w:pPr>
        <w:jc w:val="both"/>
        <w:rPr>
          <w:rFonts w:ascii="Century Gothic" w:hAnsi="Century Gothic"/>
          <w:sz w:val="18"/>
          <w:szCs w:val="18"/>
        </w:rPr>
      </w:pPr>
    </w:p>
    <w:p w14:paraId="4D544ABC" w14:textId="526FD47D" w:rsidR="004C7CB9" w:rsidRPr="003E706F" w:rsidRDefault="004C7CB9" w:rsidP="003E706F">
      <w:pPr>
        <w:pStyle w:val="BULLETSTEXT10pt"/>
        <w:numPr>
          <w:ilvl w:val="0"/>
          <w:numId w:val="0"/>
        </w:numPr>
        <w:jc w:val="both"/>
        <w:rPr>
          <w:rFonts w:ascii="Century Gothic" w:hAnsi="Century Gothic"/>
          <w:b/>
          <w:bCs/>
          <w:sz w:val="18"/>
          <w:szCs w:val="18"/>
        </w:rPr>
      </w:pPr>
      <w:r w:rsidRPr="003E706F">
        <w:rPr>
          <w:rFonts w:ascii="Century Gothic" w:hAnsi="Century Gothic"/>
          <w:b/>
          <w:bCs/>
          <w:sz w:val="18"/>
          <w:szCs w:val="18"/>
        </w:rPr>
        <w:t>Vlagatelj po preteku roka, določenega za predložitev ponudb, ne more navajati kršitev, ki</w:t>
      </w:r>
      <w:r w:rsidR="006746B5">
        <w:rPr>
          <w:rFonts w:ascii="Century Gothic" w:hAnsi="Century Gothic"/>
          <w:b/>
          <w:bCs/>
          <w:sz w:val="18"/>
          <w:szCs w:val="18"/>
        </w:rPr>
        <w:t xml:space="preserve"> </w:t>
      </w:r>
      <w:r w:rsidRPr="003E706F">
        <w:rPr>
          <w:rFonts w:ascii="Century Gothic" w:hAnsi="Century Gothic"/>
          <w:b/>
          <w:bCs/>
          <w:sz w:val="18"/>
          <w:szCs w:val="18"/>
        </w:rPr>
        <w:t>so mu bile ali bi mu morale biti znane pred potekom tega roka, pa kljub temu ni vložil</w:t>
      </w:r>
      <w:r w:rsidR="006746B5">
        <w:rPr>
          <w:rFonts w:ascii="Century Gothic" w:hAnsi="Century Gothic"/>
          <w:b/>
          <w:bCs/>
          <w:sz w:val="18"/>
          <w:szCs w:val="18"/>
        </w:rPr>
        <w:t xml:space="preserve"> </w:t>
      </w:r>
      <w:r w:rsidRPr="003E706F">
        <w:rPr>
          <w:rFonts w:ascii="Century Gothic" w:hAnsi="Century Gothic"/>
          <w:b/>
          <w:bCs/>
          <w:sz w:val="18"/>
          <w:szCs w:val="18"/>
        </w:rPr>
        <w:t>zahtevka za revizijo že pred potekom roka, določenega za predložitev ponudb, razen v</w:t>
      </w:r>
      <w:r w:rsidR="006746B5">
        <w:rPr>
          <w:rFonts w:ascii="Century Gothic" w:hAnsi="Century Gothic"/>
          <w:b/>
          <w:bCs/>
          <w:sz w:val="18"/>
          <w:szCs w:val="18"/>
        </w:rPr>
        <w:t xml:space="preserve"> </w:t>
      </w:r>
      <w:r w:rsidRPr="003E706F">
        <w:rPr>
          <w:rFonts w:ascii="Century Gothic" w:hAnsi="Century Gothic"/>
          <w:b/>
          <w:bCs/>
          <w:sz w:val="18"/>
          <w:szCs w:val="18"/>
        </w:rPr>
        <w:t>primerih, ko dokaže, da zatrjevanih kršitev objektivno ni bilo mogoče ugotoviti pred tem</w:t>
      </w:r>
      <w:r w:rsidR="006746B5">
        <w:rPr>
          <w:rFonts w:ascii="Century Gothic" w:hAnsi="Century Gothic"/>
          <w:b/>
          <w:bCs/>
          <w:sz w:val="18"/>
          <w:szCs w:val="18"/>
        </w:rPr>
        <w:t xml:space="preserve"> </w:t>
      </w:r>
      <w:r w:rsidRPr="003E706F">
        <w:rPr>
          <w:rFonts w:ascii="Century Gothic" w:hAnsi="Century Gothic"/>
          <w:b/>
          <w:bCs/>
          <w:sz w:val="18"/>
          <w:szCs w:val="18"/>
        </w:rPr>
        <w:t>trenutkom.</w:t>
      </w:r>
    </w:p>
    <w:p w14:paraId="35C3EA89" w14:textId="77777777" w:rsidR="004C7CB9" w:rsidRPr="003E706F" w:rsidRDefault="004C7CB9" w:rsidP="003E706F">
      <w:pPr>
        <w:jc w:val="both"/>
        <w:rPr>
          <w:rFonts w:ascii="Century Gothic" w:hAnsi="Century Gothic"/>
          <w:sz w:val="18"/>
          <w:szCs w:val="18"/>
        </w:rPr>
      </w:pPr>
    </w:p>
    <w:p w14:paraId="38095440" w14:textId="77777777" w:rsidR="004C7CB9" w:rsidRPr="003E706F" w:rsidRDefault="004C7CB9" w:rsidP="003E706F">
      <w:pPr>
        <w:jc w:val="both"/>
        <w:rPr>
          <w:rFonts w:ascii="Century Gothic" w:hAnsi="Century Gothic"/>
          <w:sz w:val="18"/>
          <w:szCs w:val="18"/>
        </w:rPr>
      </w:pPr>
      <w:r w:rsidRPr="003E706F">
        <w:rPr>
          <w:rFonts w:ascii="Century Gothic" w:hAnsi="Century Gothic"/>
          <w:sz w:val="18"/>
          <w:szCs w:val="18"/>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8F1E3DB" w14:textId="77777777" w:rsidR="004C7CB9" w:rsidRPr="003E706F" w:rsidRDefault="004C7CB9" w:rsidP="003E706F">
      <w:pPr>
        <w:pStyle w:val="PODNASLOV0"/>
        <w:keepNext/>
        <w:keepLines/>
        <w:widowControl w:val="0"/>
        <w:spacing w:after="0"/>
        <w:ind w:left="0" w:firstLine="0"/>
        <w:jc w:val="both"/>
        <w:outlineLvl w:val="0"/>
        <w:rPr>
          <w:rFonts w:ascii="Century Gothic" w:hAnsi="Century Gothic"/>
          <w:color w:val="auto"/>
          <w:sz w:val="18"/>
          <w:szCs w:val="18"/>
        </w:rPr>
      </w:pPr>
    </w:p>
    <w:p w14:paraId="728687E3" w14:textId="77777777" w:rsidR="00ED06B5" w:rsidRDefault="008F0A72" w:rsidP="008F0A72">
      <w:pPr>
        <w:pStyle w:val="PODNASLOV0"/>
        <w:keepNext/>
        <w:keepLines/>
        <w:widowControl w:val="0"/>
        <w:numPr>
          <w:ilvl w:val="0"/>
          <w:numId w:val="11"/>
        </w:numPr>
        <w:spacing w:after="0"/>
        <w:jc w:val="both"/>
        <w:outlineLvl w:val="0"/>
        <w:rPr>
          <w:rFonts w:ascii="Century Gothic" w:hAnsi="Century Gothic"/>
          <w:color w:val="auto"/>
          <w:sz w:val="18"/>
          <w:szCs w:val="18"/>
        </w:rPr>
      </w:pPr>
      <w:r>
        <w:rPr>
          <w:rFonts w:ascii="Century Gothic" w:hAnsi="Century Gothic"/>
          <w:color w:val="auto"/>
          <w:sz w:val="18"/>
          <w:szCs w:val="18"/>
        </w:rPr>
        <w:t>TEHNIČNE SPECIFI</w:t>
      </w:r>
      <w:r w:rsidR="00ED06B5">
        <w:rPr>
          <w:rFonts w:ascii="Century Gothic" w:hAnsi="Century Gothic"/>
          <w:color w:val="auto"/>
          <w:sz w:val="18"/>
          <w:szCs w:val="18"/>
        </w:rPr>
        <w:t xml:space="preserve">KACIJE </w:t>
      </w:r>
    </w:p>
    <w:p w14:paraId="0DC214AE" w14:textId="77777777" w:rsidR="009744EA" w:rsidRPr="00BA2D4D" w:rsidRDefault="009744EA" w:rsidP="009744EA">
      <w:pPr>
        <w:jc w:val="both"/>
        <w:rPr>
          <w:rFonts w:ascii="Century Gothic" w:eastAsia="Times New Roman" w:hAnsi="Century Gothic" w:cs="Calibri"/>
          <w:sz w:val="18"/>
          <w:szCs w:val="18"/>
        </w:rPr>
      </w:pPr>
    </w:p>
    <w:p w14:paraId="69A00FB5" w14:textId="77777777" w:rsidR="009744EA" w:rsidRPr="00BA2D4D" w:rsidRDefault="009744EA" w:rsidP="009744EA">
      <w:pPr>
        <w:pStyle w:val="Naslov2"/>
        <w:rPr>
          <w:rFonts w:ascii="Century Gothic" w:hAnsi="Century Gothic"/>
          <w:color w:val="auto"/>
          <w:sz w:val="18"/>
          <w:szCs w:val="18"/>
        </w:rPr>
      </w:pPr>
      <w:r w:rsidRPr="00BA2D4D">
        <w:rPr>
          <w:rFonts w:ascii="Century Gothic" w:hAnsi="Century Gothic"/>
          <w:color w:val="auto"/>
          <w:sz w:val="18"/>
          <w:szCs w:val="18"/>
        </w:rPr>
        <w:t>PREDMET JAVNEGA NAROČILA</w:t>
      </w:r>
    </w:p>
    <w:p w14:paraId="3C877950" w14:textId="77777777" w:rsidR="009744EA" w:rsidRPr="00BA2D4D" w:rsidRDefault="009744EA" w:rsidP="009744EA">
      <w:pPr>
        <w:rPr>
          <w:rFonts w:ascii="Century Gothic" w:hAnsi="Century Gothic" w:cs="Arial"/>
          <w:sz w:val="18"/>
          <w:szCs w:val="18"/>
        </w:rPr>
      </w:pPr>
    </w:p>
    <w:p w14:paraId="3445C6F5" w14:textId="77777777" w:rsidR="009744EA" w:rsidRPr="00BA2D4D" w:rsidRDefault="009744EA" w:rsidP="009744EA">
      <w:pPr>
        <w:jc w:val="both"/>
        <w:rPr>
          <w:rFonts w:ascii="Century Gothic" w:hAnsi="Century Gothic" w:cs="Arial"/>
          <w:sz w:val="18"/>
          <w:szCs w:val="18"/>
        </w:rPr>
      </w:pPr>
      <w:r w:rsidRPr="00BA2D4D">
        <w:rPr>
          <w:rFonts w:ascii="Century Gothic" w:eastAsia="Times New Roman" w:hAnsi="Century Gothic" w:cs="Calibri"/>
          <w:sz w:val="18"/>
          <w:szCs w:val="18"/>
        </w:rPr>
        <w:t>Predmet javnega naročila je dobava goriv in aditivov na lokacijo naročnika ter nakup goriv in aditivov ter ostalih artiklov na bencinskih servisih ponudnika s plačilnimi karticami ponudnika.</w:t>
      </w:r>
    </w:p>
    <w:p w14:paraId="73EE771F" w14:textId="77777777" w:rsidR="009744EA" w:rsidRPr="00BA2D4D" w:rsidRDefault="009744EA" w:rsidP="009744EA">
      <w:pPr>
        <w:rPr>
          <w:rFonts w:ascii="Century Gothic" w:hAnsi="Century Gothic" w:cs="Arial"/>
          <w:sz w:val="18"/>
          <w:szCs w:val="18"/>
        </w:rPr>
      </w:pPr>
    </w:p>
    <w:p w14:paraId="1E5CE377" w14:textId="5AF78CFD"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Naročnik ocenjuje, da bo v razpisanem obdobju oseminštirideset (48) mesecev potreboval naslednjo količino goriva</w:t>
      </w:r>
      <w:r w:rsidR="008B659C">
        <w:rPr>
          <w:rFonts w:ascii="Century Gothic" w:hAnsi="Century Gothic" w:cs="Arial"/>
          <w:sz w:val="18"/>
          <w:szCs w:val="18"/>
        </w:rPr>
        <w:t xml:space="preserve"> </w:t>
      </w:r>
      <w:r w:rsidRPr="00BA2D4D">
        <w:rPr>
          <w:rFonts w:ascii="Century Gothic" w:hAnsi="Century Gothic" w:cs="Arial"/>
          <w:sz w:val="18"/>
          <w:szCs w:val="18"/>
        </w:rPr>
        <w:t>:</w:t>
      </w:r>
    </w:p>
    <w:p w14:paraId="6C8F01CD" w14:textId="77777777" w:rsidR="009744EA" w:rsidRPr="00BA2D4D" w:rsidRDefault="009744EA" w:rsidP="009744EA">
      <w:pPr>
        <w:jc w:val="both"/>
        <w:rPr>
          <w:rFonts w:ascii="Century Gothic" w:hAnsi="Century Gothic" w:cs="Arial"/>
          <w:sz w:val="18"/>
          <w:szCs w:val="18"/>
        </w:rPr>
      </w:pPr>
    </w:p>
    <w:p w14:paraId="454510CE" w14:textId="77777777" w:rsidR="009744EA" w:rsidRPr="00D34B9F" w:rsidRDefault="009744EA" w:rsidP="009744EA">
      <w:pPr>
        <w:pStyle w:val="Odstavekseznama"/>
        <w:numPr>
          <w:ilvl w:val="0"/>
          <w:numId w:val="26"/>
        </w:numPr>
        <w:contextualSpacing w:val="0"/>
        <w:jc w:val="both"/>
        <w:rPr>
          <w:rFonts w:ascii="Century Gothic" w:hAnsi="Century Gothic" w:cs="Arial"/>
          <w:b/>
          <w:sz w:val="18"/>
          <w:szCs w:val="18"/>
        </w:rPr>
      </w:pPr>
      <w:r w:rsidRPr="00D34B9F">
        <w:rPr>
          <w:rFonts w:ascii="Century Gothic" w:hAnsi="Century Gothic" w:cs="Arial"/>
          <w:b/>
          <w:sz w:val="18"/>
          <w:szCs w:val="18"/>
        </w:rPr>
        <w:t>Dostava na lokacijo naročnika, Vaneča 81B</w:t>
      </w:r>
    </w:p>
    <w:p w14:paraId="05A28814" w14:textId="77777777" w:rsidR="009744EA" w:rsidRPr="00D34B9F" w:rsidRDefault="009744EA" w:rsidP="009744EA">
      <w:pPr>
        <w:pStyle w:val="Odstavekseznama"/>
        <w:ind w:left="360"/>
        <w:jc w:val="both"/>
        <w:rPr>
          <w:rFonts w:ascii="Century Gothic" w:hAnsi="Century Gothic" w:cs="Arial"/>
          <w:b/>
          <w:sz w:val="18"/>
          <w:szCs w:val="18"/>
        </w:rPr>
      </w:pPr>
    </w:p>
    <w:tbl>
      <w:tblPr>
        <w:tblStyle w:val="Tabelamrea"/>
        <w:tblW w:w="0" w:type="auto"/>
        <w:tblInd w:w="421" w:type="dxa"/>
        <w:tblLook w:val="04A0" w:firstRow="1" w:lastRow="0" w:firstColumn="1" w:lastColumn="0" w:noHBand="0" w:noVBand="1"/>
      </w:tblPr>
      <w:tblGrid>
        <w:gridCol w:w="3543"/>
        <w:gridCol w:w="1701"/>
        <w:gridCol w:w="1701"/>
      </w:tblGrid>
      <w:tr w:rsidR="000C38F9" w:rsidRPr="00D34B9F" w14:paraId="371DE9D2" w14:textId="77777777" w:rsidTr="002F29B0">
        <w:tc>
          <w:tcPr>
            <w:tcW w:w="3543" w:type="dxa"/>
          </w:tcPr>
          <w:p w14:paraId="7A3ECAFE" w14:textId="0CE2BEC4" w:rsidR="000C38F9" w:rsidRPr="00D34B9F" w:rsidRDefault="000C38F9" w:rsidP="002F4D10">
            <w:pPr>
              <w:jc w:val="both"/>
              <w:rPr>
                <w:rFonts w:ascii="Century Gothic" w:hAnsi="Century Gothic" w:cs="Arial"/>
                <w:sz w:val="18"/>
                <w:szCs w:val="18"/>
              </w:rPr>
            </w:pPr>
            <w:r w:rsidRPr="00D34B9F">
              <w:rPr>
                <w:rFonts w:ascii="Century Gothic" w:hAnsi="Century Gothic" w:cs="Arial"/>
                <w:sz w:val="18"/>
                <w:szCs w:val="18"/>
              </w:rPr>
              <w:t>VRSTA GORIVA</w:t>
            </w:r>
          </w:p>
        </w:tc>
        <w:tc>
          <w:tcPr>
            <w:tcW w:w="1701" w:type="dxa"/>
          </w:tcPr>
          <w:p w14:paraId="55FE79D1" w14:textId="2067896C" w:rsidR="000C38F9" w:rsidRPr="00D34B9F" w:rsidRDefault="000C38F9" w:rsidP="002F4D10">
            <w:pPr>
              <w:jc w:val="both"/>
              <w:rPr>
                <w:rFonts w:ascii="Century Gothic" w:hAnsi="Century Gothic" w:cs="Arial"/>
                <w:sz w:val="18"/>
                <w:szCs w:val="18"/>
              </w:rPr>
            </w:pPr>
            <w:r w:rsidRPr="00D34B9F">
              <w:rPr>
                <w:rFonts w:ascii="Century Gothic" w:hAnsi="Century Gothic" w:cs="Arial"/>
                <w:sz w:val="18"/>
                <w:szCs w:val="18"/>
              </w:rPr>
              <w:t>ENOTA MERE</w:t>
            </w:r>
          </w:p>
        </w:tc>
        <w:tc>
          <w:tcPr>
            <w:tcW w:w="1701" w:type="dxa"/>
          </w:tcPr>
          <w:p w14:paraId="1E943765" w14:textId="004A59E8" w:rsidR="000C38F9" w:rsidRPr="00D34B9F" w:rsidRDefault="000C38F9" w:rsidP="002F4D10">
            <w:pPr>
              <w:jc w:val="both"/>
              <w:rPr>
                <w:rFonts w:ascii="Century Gothic" w:hAnsi="Century Gothic" w:cs="Arial"/>
                <w:sz w:val="18"/>
                <w:szCs w:val="18"/>
              </w:rPr>
            </w:pPr>
            <w:r w:rsidRPr="00D34B9F">
              <w:rPr>
                <w:rFonts w:ascii="Century Gothic" w:hAnsi="Century Gothic" w:cs="Arial"/>
                <w:sz w:val="18"/>
                <w:szCs w:val="18"/>
              </w:rPr>
              <w:t>PREDVIDENA KOLIČINA ZA OBDOBJE 48 mesecev</w:t>
            </w:r>
          </w:p>
        </w:tc>
      </w:tr>
      <w:tr w:rsidR="004B11CC" w:rsidRPr="00D34B9F" w14:paraId="15558D5C" w14:textId="77777777" w:rsidTr="002F29B0">
        <w:tc>
          <w:tcPr>
            <w:tcW w:w="3543" w:type="dxa"/>
          </w:tcPr>
          <w:p w14:paraId="474B278E" w14:textId="5AAAD624"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 xml:space="preserve">Dizelsko gorivo </w:t>
            </w:r>
          </w:p>
        </w:tc>
        <w:tc>
          <w:tcPr>
            <w:tcW w:w="1701" w:type="dxa"/>
          </w:tcPr>
          <w:p w14:paraId="11DBDEF8" w14:textId="6C39070C" w:rsidR="004B11CC" w:rsidRPr="00D34B9F" w:rsidRDefault="000C38F9"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29394695" w14:textId="6F61B14E"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800.000</w:t>
            </w:r>
          </w:p>
        </w:tc>
      </w:tr>
      <w:tr w:rsidR="004B11CC" w:rsidRPr="00D34B9F" w14:paraId="4CF9EFE7" w14:textId="77777777" w:rsidTr="002F29B0">
        <w:tc>
          <w:tcPr>
            <w:tcW w:w="3543" w:type="dxa"/>
          </w:tcPr>
          <w:p w14:paraId="0E1CC3FD" w14:textId="507FCB95"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 xml:space="preserve">Kurilno olje </w:t>
            </w:r>
          </w:p>
        </w:tc>
        <w:tc>
          <w:tcPr>
            <w:tcW w:w="1701" w:type="dxa"/>
          </w:tcPr>
          <w:p w14:paraId="1125E405" w14:textId="77B24A81"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009771EB" w14:textId="2AF19676"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10.000</w:t>
            </w:r>
          </w:p>
        </w:tc>
      </w:tr>
      <w:tr w:rsidR="004B11CC" w:rsidRPr="00D34B9F" w14:paraId="141F5B02" w14:textId="77777777" w:rsidTr="002F29B0">
        <w:tc>
          <w:tcPr>
            <w:tcW w:w="3543" w:type="dxa"/>
          </w:tcPr>
          <w:p w14:paraId="164A01C3" w14:textId="7EE30D23"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 xml:space="preserve">Plin </w:t>
            </w:r>
          </w:p>
        </w:tc>
        <w:tc>
          <w:tcPr>
            <w:tcW w:w="1701" w:type="dxa"/>
          </w:tcPr>
          <w:p w14:paraId="1952D771" w14:textId="358A213C"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303248CB" w14:textId="6D52B767"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60.000</w:t>
            </w:r>
          </w:p>
        </w:tc>
      </w:tr>
      <w:tr w:rsidR="004B11CC" w:rsidRPr="00D34B9F" w14:paraId="38AA318F" w14:textId="77777777" w:rsidTr="002F29B0">
        <w:tc>
          <w:tcPr>
            <w:tcW w:w="3543" w:type="dxa"/>
          </w:tcPr>
          <w:p w14:paraId="2B755F37" w14:textId="0653D018" w:rsidR="004B11CC" w:rsidRPr="00D34B9F" w:rsidRDefault="004B11CC" w:rsidP="002F4D10">
            <w:pPr>
              <w:jc w:val="both"/>
              <w:rPr>
                <w:rFonts w:ascii="Century Gothic" w:hAnsi="Century Gothic" w:cs="Arial"/>
                <w:sz w:val="18"/>
                <w:szCs w:val="18"/>
              </w:rPr>
            </w:pPr>
            <w:proofErr w:type="spellStart"/>
            <w:r w:rsidRPr="00D34B9F">
              <w:rPr>
                <w:rFonts w:ascii="Century Gothic" w:hAnsi="Century Gothic" w:cs="Arial"/>
                <w:sz w:val="18"/>
                <w:szCs w:val="18"/>
              </w:rPr>
              <w:t>adBLUE</w:t>
            </w:r>
            <w:proofErr w:type="spellEnd"/>
            <w:r w:rsidRPr="00D34B9F">
              <w:rPr>
                <w:rFonts w:ascii="Century Gothic" w:hAnsi="Century Gothic" w:cs="Arial"/>
                <w:sz w:val="18"/>
                <w:szCs w:val="18"/>
              </w:rPr>
              <w:t xml:space="preserve"> </w:t>
            </w:r>
          </w:p>
        </w:tc>
        <w:tc>
          <w:tcPr>
            <w:tcW w:w="1701" w:type="dxa"/>
          </w:tcPr>
          <w:p w14:paraId="1740C540" w14:textId="6CBC2CA4" w:rsidR="004B11CC" w:rsidRPr="00D34B9F" w:rsidRDefault="000C38F9"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50D28E4E" w14:textId="131B3EB1"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16.000</w:t>
            </w:r>
          </w:p>
        </w:tc>
      </w:tr>
    </w:tbl>
    <w:p w14:paraId="743C1203" w14:textId="77777777" w:rsidR="009744EA" w:rsidRPr="00D34B9F" w:rsidRDefault="009744EA" w:rsidP="009744EA">
      <w:pPr>
        <w:jc w:val="both"/>
        <w:rPr>
          <w:rFonts w:ascii="Century Gothic" w:hAnsi="Century Gothic" w:cs="Arial"/>
          <w:sz w:val="18"/>
          <w:szCs w:val="18"/>
        </w:rPr>
      </w:pPr>
    </w:p>
    <w:p w14:paraId="3F8BFFD7" w14:textId="77777777" w:rsidR="009744EA" w:rsidRPr="00D34B9F" w:rsidRDefault="009744EA" w:rsidP="009744EA">
      <w:pPr>
        <w:pStyle w:val="Odstavekseznama"/>
        <w:numPr>
          <w:ilvl w:val="0"/>
          <w:numId w:val="26"/>
        </w:numPr>
        <w:contextualSpacing w:val="0"/>
        <w:jc w:val="both"/>
        <w:rPr>
          <w:rFonts w:ascii="Century Gothic" w:hAnsi="Century Gothic" w:cs="Arial"/>
          <w:b/>
          <w:sz w:val="18"/>
          <w:szCs w:val="18"/>
        </w:rPr>
      </w:pPr>
      <w:r w:rsidRPr="00D34B9F">
        <w:rPr>
          <w:rFonts w:ascii="Century Gothic" w:hAnsi="Century Gothic" w:cs="Arial"/>
          <w:b/>
          <w:sz w:val="18"/>
          <w:szCs w:val="18"/>
        </w:rPr>
        <w:t>Nakup na bencinskih servisih ponudnika s plačilnimi karticami ponudnika</w:t>
      </w:r>
    </w:p>
    <w:p w14:paraId="78E2B398" w14:textId="77777777" w:rsidR="009744EA" w:rsidRPr="00D34B9F" w:rsidRDefault="009744EA" w:rsidP="009744EA">
      <w:pPr>
        <w:rPr>
          <w:rFonts w:ascii="Century Gothic" w:hAnsi="Century Gothic" w:cs="Arial"/>
          <w:sz w:val="18"/>
          <w:szCs w:val="18"/>
        </w:rPr>
      </w:pPr>
    </w:p>
    <w:tbl>
      <w:tblPr>
        <w:tblStyle w:val="Tabelamrea"/>
        <w:tblW w:w="0" w:type="auto"/>
        <w:tblInd w:w="421" w:type="dxa"/>
        <w:tblLook w:val="04A0" w:firstRow="1" w:lastRow="0" w:firstColumn="1" w:lastColumn="0" w:noHBand="0" w:noVBand="1"/>
      </w:tblPr>
      <w:tblGrid>
        <w:gridCol w:w="3543"/>
        <w:gridCol w:w="1701"/>
        <w:gridCol w:w="1701"/>
      </w:tblGrid>
      <w:tr w:rsidR="00F516FC" w:rsidRPr="00D34B9F" w14:paraId="7E027484" w14:textId="77777777" w:rsidTr="00A02FA0">
        <w:tc>
          <w:tcPr>
            <w:tcW w:w="3543" w:type="dxa"/>
          </w:tcPr>
          <w:p w14:paraId="59286AA3" w14:textId="7C76DCEA" w:rsidR="00F516FC" w:rsidRPr="00D34B9F" w:rsidRDefault="00F516FC" w:rsidP="00F516FC">
            <w:pPr>
              <w:jc w:val="both"/>
              <w:rPr>
                <w:rFonts w:ascii="Century Gothic" w:hAnsi="Century Gothic" w:cs="Arial"/>
                <w:sz w:val="18"/>
                <w:szCs w:val="18"/>
              </w:rPr>
            </w:pPr>
            <w:r w:rsidRPr="00D34B9F">
              <w:rPr>
                <w:rFonts w:ascii="Century Gothic" w:hAnsi="Century Gothic" w:cs="Arial"/>
                <w:sz w:val="18"/>
                <w:szCs w:val="18"/>
              </w:rPr>
              <w:t>VRSTA GORIVA</w:t>
            </w:r>
          </w:p>
        </w:tc>
        <w:tc>
          <w:tcPr>
            <w:tcW w:w="1701" w:type="dxa"/>
          </w:tcPr>
          <w:p w14:paraId="7E8FD03E" w14:textId="7705F7E3" w:rsidR="00F516FC" w:rsidRPr="00D34B9F" w:rsidRDefault="00F516FC" w:rsidP="00F516FC">
            <w:pPr>
              <w:jc w:val="both"/>
              <w:rPr>
                <w:rFonts w:ascii="Century Gothic" w:hAnsi="Century Gothic" w:cs="Arial"/>
                <w:sz w:val="18"/>
                <w:szCs w:val="18"/>
              </w:rPr>
            </w:pPr>
            <w:r w:rsidRPr="00D34B9F">
              <w:rPr>
                <w:rFonts w:ascii="Century Gothic" w:hAnsi="Century Gothic" w:cs="Arial"/>
                <w:sz w:val="18"/>
                <w:szCs w:val="18"/>
              </w:rPr>
              <w:t>ENOTA MERE</w:t>
            </w:r>
          </w:p>
        </w:tc>
        <w:tc>
          <w:tcPr>
            <w:tcW w:w="1701" w:type="dxa"/>
          </w:tcPr>
          <w:p w14:paraId="6E34E357" w14:textId="3B03BB79" w:rsidR="00F516FC" w:rsidRPr="00D34B9F" w:rsidRDefault="00F516FC" w:rsidP="00F516FC">
            <w:pPr>
              <w:jc w:val="both"/>
              <w:rPr>
                <w:rFonts w:ascii="Century Gothic" w:hAnsi="Century Gothic" w:cs="Arial"/>
                <w:sz w:val="18"/>
                <w:szCs w:val="18"/>
              </w:rPr>
            </w:pPr>
            <w:r w:rsidRPr="00D34B9F">
              <w:rPr>
                <w:rFonts w:ascii="Century Gothic" w:hAnsi="Century Gothic" w:cs="Arial"/>
                <w:sz w:val="18"/>
                <w:szCs w:val="18"/>
              </w:rPr>
              <w:t>PREDVIDENA KOLIČINA ZA OBDOBJE 48 mesecev</w:t>
            </w:r>
          </w:p>
        </w:tc>
      </w:tr>
      <w:tr w:rsidR="004B11CC" w:rsidRPr="00D34B9F" w14:paraId="101030AE" w14:textId="77777777" w:rsidTr="00A02FA0">
        <w:tc>
          <w:tcPr>
            <w:tcW w:w="3543" w:type="dxa"/>
          </w:tcPr>
          <w:p w14:paraId="2C10BBEA" w14:textId="11867FA0"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 xml:space="preserve">Dizelsko gorivo </w:t>
            </w:r>
          </w:p>
        </w:tc>
        <w:tc>
          <w:tcPr>
            <w:tcW w:w="1701" w:type="dxa"/>
          </w:tcPr>
          <w:p w14:paraId="6DBAE8A9" w14:textId="4FE62E4C" w:rsidR="004B11CC" w:rsidRPr="00D34B9F" w:rsidRDefault="00F516FC"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1905D6DA" w14:textId="48E3FF03"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18.000</w:t>
            </w:r>
          </w:p>
        </w:tc>
      </w:tr>
      <w:tr w:rsidR="004B11CC" w:rsidRPr="00D34B9F" w14:paraId="5F3FD119" w14:textId="77777777" w:rsidTr="00A02FA0">
        <w:tc>
          <w:tcPr>
            <w:tcW w:w="3543" w:type="dxa"/>
          </w:tcPr>
          <w:p w14:paraId="582841A0" w14:textId="3AD17BC8"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Neosvinčen motorni bencin 95</w:t>
            </w:r>
          </w:p>
        </w:tc>
        <w:tc>
          <w:tcPr>
            <w:tcW w:w="1701" w:type="dxa"/>
          </w:tcPr>
          <w:p w14:paraId="1C8FC11A" w14:textId="4C8B00EF" w:rsidR="004B11CC" w:rsidRPr="00D34B9F" w:rsidRDefault="00F516FC"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1B6A7CBB" w14:textId="2F885774"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2.000</w:t>
            </w:r>
          </w:p>
        </w:tc>
      </w:tr>
      <w:tr w:rsidR="004B11CC" w:rsidRPr="00D34B9F" w14:paraId="28B1FE49" w14:textId="77777777" w:rsidTr="00A02FA0">
        <w:tc>
          <w:tcPr>
            <w:tcW w:w="3543" w:type="dxa"/>
          </w:tcPr>
          <w:p w14:paraId="2E458AA5" w14:textId="28901710" w:rsidR="004B11CC" w:rsidRPr="00D34B9F" w:rsidRDefault="004B11CC" w:rsidP="002F4D10">
            <w:pPr>
              <w:jc w:val="both"/>
              <w:rPr>
                <w:rFonts w:ascii="Century Gothic" w:hAnsi="Century Gothic" w:cs="Arial"/>
                <w:sz w:val="18"/>
                <w:szCs w:val="18"/>
              </w:rPr>
            </w:pPr>
            <w:proofErr w:type="spellStart"/>
            <w:r w:rsidRPr="00D34B9F">
              <w:rPr>
                <w:rFonts w:ascii="Century Gothic" w:hAnsi="Century Gothic" w:cs="Arial"/>
                <w:sz w:val="18"/>
                <w:szCs w:val="18"/>
              </w:rPr>
              <w:t>adBLUE</w:t>
            </w:r>
            <w:proofErr w:type="spellEnd"/>
            <w:r w:rsidRPr="00D34B9F">
              <w:rPr>
                <w:rFonts w:ascii="Century Gothic" w:hAnsi="Century Gothic" w:cs="Arial"/>
                <w:sz w:val="18"/>
                <w:szCs w:val="18"/>
              </w:rPr>
              <w:t xml:space="preserve"> </w:t>
            </w:r>
          </w:p>
        </w:tc>
        <w:tc>
          <w:tcPr>
            <w:tcW w:w="1701" w:type="dxa"/>
          </w:tcPr>
          <w:p w14:paraId="26AC26DF" w14:textId="0BAFBD2D" w:rsidR="004B11CC" w:rsidRPr="00D34B9F" w:rsidRDefault="00F516FC" w:rsidP="002F4D10">
            <w:pPr>
              <w:jc w:val="both"/>
              <w:rPr>
                <w:rFonts w:ascii="Century Gothic" w:hAnsi="Century Gothic" w:cs="Arial"/>
                <w:sz w:val="18"/>
                <w:szCs w:val="18"/>
              </w:rPr>
            </w:pPr>
            <w:r w:rsidRPr="00D34B9F">
              <w:rPr>
                <w:rFonts w:ascii="Century Gothic" w:hAnsi="Century Gothic" w:cs="Arial"/>
                <w:sz w:val="18"/>
                <w:szCs w:val="18"/>
              </w:rPr>
              <w:t>L</w:t>
            </w:r>
          </w:p>
        </w:tc>
        <w:tc>
          <w:tcPr>
            <w:tcW w:w="1701" w:type="dxa"/>
          </w:tcPr>
          <w:p w14:paraId="3CE49842" w14:textId="76C60B4B"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1.000</w:t>
            </w:r>
          </w:p>
        </w:tc>
      </w:tr>
      <w:tr w:rsidR="004B11CC" w:rsidRPr="00D34B9F" w14:paraId="75BAECBD" w14:textId="77777777" w:rsidTr="00A02FA0">
        <w:tc>
          <w:tcPr>
            <w:tcW w:w="3543" w:type="dxa"/>
          </w:tcPr>
          <w:p w14:paraId="29C1FFAC" w14:textId="68DA3FF5"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 xml:space="preserve">Ostali material </w:t>
            </w:r>
            <w:r w:rsidR="008B659C" w:rsidRPr="00D34B9F">
              <w:rPr>
                <w:rFonts w:ascii="Century Gothic" w:hAnsi="Century Gothic" w:cs="Arial"/>
                <w:sz w:val="18"/>
                <w:szCs w:val="18"/>
              </w:rPr>
              <w:t>na bencinskem servisu</w:t>
            </w:r>
          </w:p>
        </w:tc>
        <w:tc>
          <w:tcPr>
            <w:tcW w:w="1701" w:type="dxa"/>
          </w:tcPr>
          <w:p w14:paraId="1D7DF385" w14:textId="3816B084" w:rsidR="004B11CC" w:rsidRPr="00D34B9F" w:rsidRDefault="0097720E" w:rsidP="002F4D10">
            <w:pPr>
              <w:jc w:val="both"/>
              <w:rPr>
                <w:rFonts w:ascii="Century Gothic" w:hAnsi="Century Gothic" w:cs="Arial"/>
                <w:sz w:val="18"/>
                <w:szCs w:val="18"/>
              </w:rPr>
            </w:pPr>
            <w:r w:rsidRPr="00D34B9F">
              <w:rPr>
                <w:rFonts w:ascii="Century Gothic" w:hAnsi="Century Gothic" w:cs="Arial"/>
                <w:sz w:val="18"/>
                <w:szCs w:val="18"/>
              </w:rPr>
              <w:t>EUR</w:t>
            </w:r>
          </w:p>
        </w:tc>
        <w:tc>
          <w:tcPr>
            <w:tcW w:w="1701" w:type="dxa"/>
          </w:tcPr>
          <w:p w14:paraId="127A37CA" w14:textId="15F97158" w:rsidR="004B11CC" w:rsidRPr="00D34B9F" w:rsidRDefault="004B11CC" w:rsidP="002F4D10">
            <w:pPr>
              <w:jc w:val="both"/>
              <w:rPr>
                <w:rFonts w:ascii="Century Gothic" w:hAnsi="Century Gothic" w:cs="Arial"/>
                <w:sz w:val="18"/>
                <w:szCs w:val="18"/>
              </w:rPr>
            </w:pPr>
            <w:r w:rsidRPr="00D34B9F">
              <w:rPr>
                <w:rFonts w:ascii="Century Gothic" w:hAnsi="Century Gothic" w:cs="Arial"/>
                <w:sz w:val="18"/>
                <w:szCs w:val="18"/>
              </w:rPr>
              <w:t>5.000,00</w:t>
            </w:r>
          </w:p>
        </w:tc>
      </w:tr>
    </w:tbl>
    <w:p w14:paraId="4F74F5FC" w14:textId="77777777" w:rsidR="009744EA" w:rsidRPr="00D34B9F" w:rsidRDefault="009744EA" w:rsidP="009744EA">
      <w:pPr>
        <w:rPr>
          <w:rFonts w:ascii="Century Gothic" w:hAnsi="Century Gothic" w:cs="Arial"/>
          <w:sz w:val="18"/>
          <w:szCs w:val="18"/>
        </w:rPr>
      </w:pPr>
    </w:p>
    <w:p w14:paraId="0EA14A61" w14:textId="66623101" w:rsidR="007C419D" w:rsidRPr="00D34B9F" w:rsidRDefault="009744EA" w:rsidP="007C419D">
      <w:pPr>
        <w:jc w:val="both"/>
        <w:rPr>
          <w:rFonts w:ascii="Century Gothic" w:hAnsi="Century Gothic" w:cs="Arial"/>
          <w:sz w:val="18"/>
          <w:szCs w:val="18"/>
        </w:rPr>
      </w:pPr>
      <w:r w:rsidRPr="00D34B9F">
        <w:rPr>
          <w:rFonts w:ascii="Century Gothic" w:hAnsi="Century Gothic" w:cs="Arial"/>
          <w:sz w:val="18"/>
          <w:szCs w:val="18"/>
        </w:rPr>
        <w:t>Količine so okvirno določene, na podlagi podatkov o porabi v letu 202</w:t>
      </w:r>
      <w:r w:rsidR="00482FB4" w:rsidRPr="00D34B9F">
        <w:rPr>
          <w:rFonts w:ascii="Century Gothic" w:hAnsi="Century Gothic" w:cs="Arial"/>
          <w:sz w:val="18"/>
          <w:szCs w:val="18"/>
        </w:rPr>
        <w:t>5</w:t>
      </w:r>
      <w:r w:rsidRPr="00D34B9F">
        <w:rPr>
          <w:rFonts w:ascii="Century Gothic" w:hAnsi="Century Gothic" w:cs="Arial"/>
          <w:sz w:val="18"/>
          <w:szCs w:val="18"/>
        </w:rPr>
        <w:t xml:space="preserve">. Ocenjena količina goriva se tekom izvajanja predmetnega javnega naročila lahko spremeni, zviša ali zniža, kar je odvisno od dejanskih potreb naročnika po gorivu. Naročnik ni zavezan k nakupu navedenih okvirnih količin. </w:t>
      </w:r>
    </w:p>
    <w:p w14:paraId="7C5FAAEB" w14:textId="77777777" w:rsidR="005213A3" w:rsidRPr="00D34B9F" w:rsidRDefault="005213A3" w:rsidP="007C419D">
      <w:pPr>
        <w:jc w:val="both"/>
        <w:rPr>
          <w:rFonts w:ascii="Century Gothic" w:hAnsi="Century Gothic" w:cs="Arial"/>
          <w:b/>
          <w:bCs/>
          <w:sz w:val="18"/>
          <w:szCs w:val="18"/>
        </w:rPr>
      </w:pPr>
    </w:p>
    <w:p w14:paraId="44F628EB" w14:textId="77777777" w:rsidR="000B54D3" w:rsidRPr="00D34B9F" w:rsidRDefault="000B54D3" w:rsidP="000B54D3">
      <w:pPr>
        <w:jc w:val="both"/>
        <w:rPr>
          <w:rFonts w:ascii="Century Gothic" w:hAnsi="Century Gothic" w:cs="Arial"/>
          <w:sz w:val="18"/>
          <w:szCs w:val="18"/>
        </w:rPr>
      </w:pPr>
      <w:r w:rsidRPr="00D34B9F">
        <w:rPr>
          <w:rFonts w:ascii="Century Gothic" w:hAnsi="Century Gothic" w:cs="Arial"/>
          <w:sz w:val="18"/>
          <w:szCs w:val="18"/>
        </w:rPr>
        <w:t>Nakup drugega blaga na bencinskem servisu</w:t>
      </w:r>
    </w:p>
    <w:p w14:paraId="328C9B3C" w14:textId="77777777" w:rsidR="000B54D3" w:rsidRPr="00D34B9F" w:rsidRDefault="000B54D3" w:rsidP="000B54D3">
      <w:pPr>
        <w:jc w:val="both"/>
        <w:rPr>
          <w:rFonts w:ascii="Century Gothic" w:hAnsi="Century Gothic" w:cs="Arial"/>
          <w:sz w:val="18"/>
          <w:szCs w:val="18"/>
        </w:rPr>
      </w:pPr>
      <w:r w:rsidRPr="00D34B9F">
        <w:rPr>
          <w:rFonts w:ascii="Century Gothic" w:hAnsi="Century Gothic" w:cs="Arial"/>
          <w:sz w:val="18"/>
          <w:szCs w:val="18"/>
        </w:rPr>
        <w:t xml:space="preserve">Naročnik lahko poleg goriva na bencinskih servisih dobavitelja kupuje tudi drugo blago, ki je običajno na voljo na bencinskih servisih (npr. tekočine za vozila, potrošni material za vozila, </w:t>
      </w:r>
      <w:proofErr w:type="spellStart"/>
      <w:r w:rsidRPr="00D34B9F">
        <w:rPr>
          <w:rFonts w:ascii="Century Gothic" w:hAnsi="Century Gothic" w:cs="Arial"/>
          <w:sz w:val="18"/>
          <w:szCs w:val="18"/>
        </w:rPr>
        <w:t>avtokozmetika</w:t>
      </w:r>
      <w:proofErr w:type="spellEnd"/>
      <w:r w:rsidRPr="00D34B9F">
        <w:rPr>
          <w:rFonts w:ascii="Century Gothic" w:hAnsi="Century Gothic" w:cs="Arial"/>
          <w:sz w:val="18"/>
          <w:szCs w:val="18"/>
        </w:rPr>
        <w:t xml:space="preserve"> in podobno).</w:t>
      </w:r>
    </w:p>
    <w:p w14:paraId="572C1ACC" w14:textId="65E8A1B2" w:rsidR="000B54D3" w:rsidRPr="00D34B9F" w:rsidRDefault="000B54D3" w:rsidP="000B54D3">
      <w:pPr>
        <w:jc w:val="both"/>
        <w:rPr>
          <w:rFonts w:ascii="Century Gothic" w:hAnsi="Century Gothic" w:cs="Arial"/>
          <w:sz w:val="18"/>
          <w:szCs w:val="18"/>
        </w:rPr>
      </w:pPr>
      <w:r w:rsidRPr="00D34B9F">
        <w:rPr>
          <w:rFonts w:ascii="Century Gothic" w:hAnsi="Century Gothic" w:cs="Arial"/>
          <w:sz w:val="18"/>
          <w:szCs w:val="18"/>
        </w:rPr>
        <w:t xml:space="preserve">Skupno vrednost takšnih nakupov v celotnem obdobju veljavnosti okvirnega sporazuma </w:t>
      </w:r>
      <w:r w:rsidR="00E042C3" w:rsidRPr="00D34B9F">
        <w:rPr>
          <w:rFonts w:ascii="Century Gothic" w:hAnsi="Century Gothic" w:cs="Arial"/>
          <w:sz w:val="18"/>
          <w:szCs w:val="18"/>
        </w:rPr>
        <w:t>naročnik ocenjuje na znesek</w:t>
      </w:r>
      <w:r w:rsidRPr="00D34B9F">
        <w:rPr>
          <w:rFonts w:ascii="Century Gothic" w:hAnsi="Century Gothic" w:cs="Arial"/>
          <w:sz w:val="18"/>
          <w:szCs w:val="18"/>
        </w:rPr>
        <w:t xml:space="preserve"> 5.000,00 EUR brez DDV.</w:t>
      </w:r>
    </w:p>
    <w:p w14:paraId="520CE152" w14:textId="3706EA8F" w:rsidR="000B54D3" w:rsidRPr="00D34B9F" w:rsidRDefault="000B54D3" w:rsidP="000B54D3">
      <w:pPr>
        <w:jc w:val="both"/>
        <w:rPr>
          <w:rFonts w:ascii="Century Gothic" w:hAnsi="Century Gothic" w:cs="Arial"/>
          <w:sz w:val="18"/>
          <w:szCs w:val="18"/>
        </w:rPr>
      </w:pPr>
      <w:r w:rsidRPr="00D34B9F">
        <w:rPr>
          <w:rFonts w:ascii="Century Gothic" w:hAnsi="Century Gothic" w:cs="Arial"/>
          <w:sz w:val="18"/>
          <w:szCs w:val="18"/>
        </w:rPr>
        <w:t>To blago ni predmet oblikovanja ponudbene cene, temveč se dobavlja po veljavnih maloprodajnih cenah dobavitelja na bencinskem servisu na dan nakupa</w:t>
      </w:r>
      <w:r w:rsidR="00E042C3" w:rsidRPr="00D34B9F">
        <w:rPr>
          <w:rFonts w:ascii="Century Gothic" w:hAnsi="Century Gothic" w:cs="Arial"/>
          <w:sz w:val="18"/>
          <w:szCs w:val="18"/>
        </w:rPr>
        <w:t xml:space="preserve">, upoštevaje popust, </w:t>
      </w:r>
      <w:r w:rsidR="00227ECA" w:rsidRPr="00D34B9F">
        <w:rPr>
          <w:rFonts w:ascii="Century Gothic" w:hAnsi="Century Gothic" w:cs="Arial"/>
          <w:sz w:val="18"/>
          <w:szCs w:val="18"/>
        </w:rPr>
        <w:t>kot ga izbrani ponudnik določi v ponudbi</w:t>
      </w:r>
      <w:r w:rsidRPr="00D34B9F">
        <w:rPr>
          <w:rFonts w:ascii="Century Gothic" w:hAnsi="Century Gothic" w:cs="Arial"/>
          <w:sz w:val="18"/>
          <w:szCs w:val="18"/>
        </w:rPr>
        <w:t>.</w:t>
      </w:r>
    </w:p>
    <w:p w14:paraId="532CDF21" w14:textId="77777777" w:rsidR="000B54D3" w:rsidRPr="00D34B9F" w:rsidRDefault="000B54D3" w:rsidP="000B54D3">
      <w:pPr>
        <w:jc w:val="both"/>
        <w:rPr>
          <w:rFonts w:ascii="Century Gothic" w:hAnsi="Century Gothic" w:cs="Arial"/>
          <w:sz w:val="18"/>
          <w:szCs w:val="18"/>
        </w:rPr>
      </w:pPr>
      <w:r w:rsidRPr="00D34B9F">
        <w:rPr>
          <w:rFonts w:ascii="Century Gothic" w:hAnsi="Century Gothic" w:cs="Arial"/>
          <w:sz w:val="18"/>
          <w:szCs w:val="18"/>
        </w:rPr>
        <w:t>Zaradi transparentnosti in pravilnega izračuna ocenjene vrednosti javnega naročila je navedeni znesek vključen v skupno ocenjeno vrednost okvirnega sporazuma.</w:t>
      </w:r>
    </w:p>
    <w:p w14:paraId="0F7C4095" w14:textId="77777777" w:rsidR="000B54D3" w:rsidRPr="00D34B9F" w:rsidRDefault="000B54D3" w:rsidP="007C419D">
      <w:pPr>
        <w:jc w:val="both"/>
        <w:rPr>
          <w:rFonts w:ascii="Century Gothic" w:hAnsi="Century Gothic" w:cs="Arial"/>
          <w:b/>
          <w:bCs/>
          <w:sz w:val="18"/>
          <w:szCs w:val="18"/>
        </w:rPr>
      </w:pPr>
    </w:p>
    <w:p w14:paraId="5CAF2156" w14:textId="017C0FF1" w:rsidR="007C419D" w:rsidRPr="00D34B9F" w:rsidRDefault="007C419D" w:rsidP="007C419D">
      <w:pPr>
        <w:jc w:val="both"/>
        <w:rPr>
          <w:rFonts w:ascii="Century Gothic" w:hAnsi="Century Gothic" w:cs="Arial"/>
          <w:b/>
          <w:bCs/>
          <w:sz w:val="18"/>
          <w:szCs w:val="18"/>
        </w:rPr>
      </w:pPr>
      <w:r w:rsidRPr="00D34B9F">
        <w:rPr>
          <w:rFonts w:ascii="Century Gothic" w:hAnsi="Century Gothic" w:cs="Arial"/>
          <w:b/>
          <w:bCs/>
          <w:sz w:val="18"/>
          <w:szCs w:val="18"/>
        </w:rPr>
        <w:t xml:space="preserve">Ocenjena vrednost in možnost uskladitve </w:t>
      </w:r>
      <w:r w:rsidR="004D473D" w:rsidRPr="00D34B9F">
        <w:rPr>
          <w:rFonts w:ascii="Century Gothic" w:hAnsi="Century Gothic" w:cs="Arial"/>
          <w:b/>
          <w:bCs/>
          <w:sz w:val="18"/>
          <w:szCs w:val="18"/>
        </w:rPr>
        <w:t xml:space="preserve">ocenjene </w:t>
      </w:r>
      <w:r w:rsidRPr="00D34B9F">
        <w:rPr>
          <w:rFonts w:ascii="Century Gothic" w:hAnsi="Century Gothic" w:cs="Arial"/>
          <w:b/>
          <w:bCs/>
          <w:sz w:val="18"/>
          <w:szCs w:val="18"/>
        </w:rPr>
        <w:t>vrednosti okvirnega sporazuma</w:t>
      </w:r>
    </w:p>
    <w:p w14:paraId="459EBFA0" w14:textId="3CEA220A" w:rsidR="007C419D" w:rsidRPr="00D34B9F" w:rsidRDefault="007C419D" w:rsidP="007C419D">
      <w:pPr>
        <w:jc w:val="both"/>
        <w:rPr>
          <w:rFonts w:ascii="Century Gothic" w:hAnsi="Century Gothic" w:cs="Arial"/>
          <w:sz w:val="18"/>
          <w:szCs w:val="18"/>
        </w:rPr>
      </w:pPr>
      <w:r w:rsidRPr="00D34B9F">
        <w:rPr>
          <w:rFonts w:ascii="Century Gothic" w:hAnsi="Century Gothic" w:cs="Arial"/>
          <w:sz w:val="18"/>
          <w:szCs w:val="18"/>
        </w:rPr>
        <w:t xml:space="preserve">Ocenjena vrednost javnega naročila </w:t>
      </w:r>
      <w:r w:rsidR="00A8602E" w:rsidRPr="00D34B9F">
        <w:rPr>
          <w:rFonts w:ascii="Century Gothic" w:hAnsi="Century Gothic" w:cs="Arial"/>
          <w:sz w:val="18"/>
          <w:szCs w:val="18"/>
        </w:rPr>
        <w:t xml:space="preserve">in s tem okvirnega sporazuma, ki ga bo naročnik sklenil z izbranim ponudnikom, </w:t>
      </w:r>
      <w:r w:rsidRPr="00D34B9F">
        <w:rPr>
          <w:rFonts w:ascii="Century Gothic" w:hAnsi="Century Gothic" w:cs="Arial"/>
          <w:sz w:val="18"/>
          <w:szCs w:val="18"/>
        </w:rPr>
        <w:t>je določena na podlagi:</w:t>
      </w:r>
    </w:p>
    <w:p w14:paraId="762A3FBA" w14:textId="69994009" w:rsidR="007C419D" w:rsidRPr="00D34B9F" w:rsidRDefault="007C419D" w:rsidP="007C419D">
      <w:pPr>
        <w:numPr>
          <w:ilvl w:val="0"/>
          <w:numId w:val="28"/>
        </w:numPr>
        <w:jc w:val="both"/>
        <w:rPr>
          <w:rFonts w:ascii="Century Gothic" w:hAnsi="Century Gothic" w:cs="Arial"/>
          <w:sz w:val="18"/>
          <w:szCs w:val="18"/>
        </w:rPr>
      </w:pPr>
      <w:r w:rsidRPr="00D34B9F">
        <w:rPr>
          <w:rFonts w:ascii="Century Gothic" w:hAnsi="Century Gothic" w:cs="Arial"/>
          <w:sz w:val="18"/>
          <w:szCs w:val="18"/>
        </w:rPr>
        <w:t>ocenjenih količin posameznih vrst goriva</w:t>
      </w:r>
      <w:r w:rsidR="0025365F" w:rsidRPr="00D34B9F">
        <w:rPr>
          <w:rFonts w:ascii="Century Gothic" w:hAnsi="Century Gothic" w:cs="Arial"/>
          <w:sz w:val="18"/>
          <w:szCs w:val="18"/>
        </w:rPr>
        <w:t>, potrebnih</w:t>
      </w:r>
      <w:r w:rsidRPr="00D34B9F">
        <w:rPr>
          <w:rFonts w:ascii="Century Gothic" w:hAnsi="Century Gothic" w:cs="Arial"/>
          <w:sz w:val="18"/>
          <w:szCs w:val="18"/>
        </w:rPr>
        <w:t xml:space="preserve"> za celotno obdobje veljavnosti okvirnega sporazuma in</w:t>
      </w:r>
    </w:p>
    <w:p w14:paraId="4DDBC445" w14:textId="77777777" w:rsidR="007C419D" w:rsidRPr="00D34B9F" w:rsidRDefault="007C419D" w:rsidP="007C419D">
      <w:pPr>
        <w:numPr>
          <w:ilvl w:val="0"/>
          <w:numId w:val="28"/>
        </w:numPr>
        <w:jc w:val="both"/>
        <w:rPr>
          <w:rFonts w:ascii="Century Gothic" w:hAnsi="Century Gothic" w:cs="Arial"/>
          <w:sz w:val="18"/>
          <w:szCs w:val="18"/>
        </w:rPr>
      </w:pPr>
      <w:r w:rsidRPr="00D34B9F">
        <w:rPr>
          <w:rFonts w:ascii="Century Gothic" w:hAnsi="Century Gothic" w:cs="Arial"/>
          <w:sz w:val="18"/>
          <w:szCs w:val="18"/>
        </w:rPr>
        <w:t>referenčnih cen goriva, veljavnih na dan objave javnega naročila.</w:t>
      </w:r>
    </w:p>
    <w:p w14:paraId="03057518" w14:textId="77777777" w:rsidR="007C419D" w:rsidRPr="00D34B9F" w:rsidRDefault="007C419D" w:rsidP="007C419D">
      <w:pPr>
        <w:jc w:val="both"/>
        <w:rPr>
          <w:rFonts w:ascii="Century Gothic" w:hAnsi="Century Gothic" w:cs="Arial"/>
          <w:sz w:val="18"/>
          <w:szCs w:val="18"/>
        </w:rPr>
      </w:pPr>
      <w:r w:rsidRPr="00D34B9F">
        <w:rPr>
          <w:rFonts w:ascii="Century Gothic" w:hAnsi="Century Gothic" w:cs="Arial"/>
          <w:sz w:val="18"/>
          <w:szCs w:val="18"/>
        </w:rPr>
        <w:t xml:space="preserve">Ker so cene naftnih derivatov na trgu podvržene pogostim spremembam, naročnik navedene referenčne cene uporablja izključno za namen </w:t>
      </w:r>
      <w:r w:rsidRPr="00D34B9F">
        <w:rPr>
          <w:rFonts w:ascii="Century Gothic" w:hAnsi="Century Gothic" w:cs="Arial"/>
          <w:b/>
          <w:bCs/>
          <w:sz w:val="18"/>
          <w:szCs w:val="18"/>
        </w:rPr>
        <w:t>primerljivosti ponudb</w:t>
      </w:r>
      <w:r w:rsidRPr="00D34B9F">
        <w:rPr>
          <w:rFonts w:ascii="Century Gothic" w:hAnsi="Century Gothic" w:cs="Arial"/>
          <w:sz w:val="18"/>
          <w:szCs w:val="18"/>
        </w:rPr>
        <w:t>.</w:t>
      </w:r>
    </w:p>
    <w:p w14:paraId="0369CE06" w14:textId="42006B7B" w:rsidR="007C419D" w:rsidRPr="00D34B9F" w:rsidRDefault="007C419D" w:rsidP="007C419D">
      <w:pPr>
        <w:jc w:val="both"/>
        <w:rPr>
          <w:rFonts w:ascii="Century Gothic" w:hAnsi="Century Gothic" w:cs="Arial"/>
          <w:sz w:val="18"/>
          <w:szCs w:val="18"/>
        </w:rPr>
      </w:pPr>
      <w:r w:rsidRPr="00D34B9F">
        <w:rPr>
          <w:rFonts w:ascii="Century Gothic" w:hAnsi="Century Gothic" w:cs="Arial"/>
          <w:sz w:val="18"/>
          <w:szCs w:val="18"/>
        </w:rPr>
        <w:t xml:space="preserve">Če se </w:t>
      </w:r>
      <w:r w:rsidR="00A23002" w:rsidRPr="00D34B9F">
        <w:rPr>
          <w:rFonts w:ascii="Century Gothic" w:hAnsi="Century Gothic" w:cs="Arial"/>
          <w:sz w:val="18"/>
          <w:szCs w:val="18"/>
        </w:rPr>
        <w:t xml:space="preserve">bodo </w:t>
      </w:r>
      <w:r w:rsidRPr="00D34B9F">
        <w:rPr>
          <w:rFonts w:ascii="Century Gothic" w:hAnsi="Century Gothic" w:cs="Arial"/>
          <w:sz w:val="18"/>
          <w:szCs w:val="18"/>
        </w:rPr>
        <w:t>v času izvajanja okvirnega sporazuma:</w:t>
      </w:r>
    </w:p>
    <w:p w14:paraId="0D11676B" w14:textId="6CEBD0F4" w:rsidR="007C419D" w:rsidRPr="00D34B9F" w:rsidRDefault="007C419D" w:rsidP="007C419D">
      <w:pPr>
        <w:numPr>
          <w:ilvl w:val="0"/>
          <w:numId w:val="29"/>
        </w:numPr>
        <w:jc w:val="both"/>
        <w:rPr>
          <w:rFonts w:ascii="Century Gothic" w:hAnsi="Century Gothic" w:cs="Arial"/>
          <w:sz w:val="18"/>
          <w:szCs w:val="18"/>
        </w:rPr>
      </w:pPr>
      <w:r w:rsidRPr="00D34B9F">
        <w:rPr>
          <w:rFonts w:ascii="Century Gothic" w:hAnsi="Century Gothic" w:cs="Arial"/>
          <w:sz w:val="18"/>
          <w:szCs w:val="18"/>
        </w:rPr>
        <w:t>spremeni</w:t>
      </w:r>
      <w:r w:rsidR="00A23002" w:rsidRPr="00D34B9F">
        <w:rPr>
          <w:rFonts w:ascii="Century Gothic" w:hAnsi="Century Gothic" w:cs="Arial"/>
          <w:sz w:val="18"/>
          <w:szCs w:val="18"/>
        </w:rPr>
        <w:t>le</w:t>
      </w:r>
      <w:r w:rsidRPr="00D34B9F">
        <w:rPr>
          <w:rFonts w:ascii="Century Gothic" w:hAnsi="Century Gothic" w:cs="Arial"/>
          <w:sz w:val="18"/>
          <w:szCs w:val="18"/>
        </w:rPr>
        <w:t xml:space="preserve"> </w:t>
      </w:r>
      <w:r w:rsidRPr="00D34B9F">
        <w:rPr>
          <w:rFonts w:ascii="Century Gothic" w:hAnsi="Century Gothic" w:cs="Arial"/>
          <w:b/>
          <w:bCs/>
          <w:sz w:val="18"/>
          <w:szCs w:val="18"/>
        </w:rPr>
        <w:t>tržne cene goriv</w:t>
      </w:r>
      <w:r w:rsidRPr="00D34B9F">
        <w:rPr>
          <w:rFonts w:ascii="Century Gothic" w:hAnsi="Century Gothic" w:cs="Arial"/>
          <w:sz w:val="18"/>
          <w:szCs w:val="18"/>
        </w:rPr>
        <w:t>, ali</w:t>
      </w:r>
    </w:p>
    <w:p w14:paraId="6FB936EC" w14:textId="120C17FB" w:rsidR="007C419D" w:rsidRPr="00D34B9F" w:rsidRDefault="00A23002" w:rsidP="007C419D">
      <w:pPr>
        <w:numPr>
          <w:ilvl w:val="0"/>
          <w:numId w:val="29"/>
        </w:numPr>
        <w:jc w:val="both"/>
        <w:rPr>
          <w:rFonts w:ascii="Century Gothic" w:hAnsi="Century Gothic" w:cs="Arial"/>
          <w:sz w:val="18"/>
          <w:szCs w:val="18"/>
        </w:rPr>
      </w:pPr>
      <w:r w:rsidRPr="00D34B9F">
        <w:rPr>
          <w:rFonts w:ascii="Century Gothic" w:hAnsi="Century Gothic" w:cs="Arial"/>
          <w:sz w:val="18"/>
          <w:szCs w:val="18"/>
        </w:rPr>
        <w:t xml:space="preserve">se bodo </w:t>
      </w:r>
      <w:r w:rsidR="007C419D" w:rsidRPr="00D34B9F">
        <w:rPr>
          <w:rFonts w:ascii="Century Gothic" w:hAnsi="Century Gothic" w:cs="Arial"/>
          <w:sz w:val="18"/>
          <w:szCs w:val="18"/>
        </w:rPr>
        <w:t>poveča</w:t>
      </w:r>
      <w:r w:rsidR="008B4FAD" w:rsidRPr="00D34B9F">
        <w:rPr>
          <w:rFonts w:ascii="Century Gothic" w:hAnsi="Century Gothic" w:cs="Arial"/>
          <w:sz w:val="18"/>
          <w:szCs w:val="18"/>
        </w:rPr>
        <w:t>le</w:t>
      </w:r>
      <w:r w:rsidR="007C419D" w:rsidRPr="00D34B9F">
        <w:rPr>
          <w:rFonts w:ascii="Century Gothic" w:hAnsi="Century Gothic" w:cs="Arial"/>
          <w:sz w:val="18"/>
          <w:szCs w:val="18"/>
        </w:rPr>
        <w:t xml:space="preserve"> </w:t>
      </w:r>
      <w:r w:rsidR="007C419D" w:rsidRPr="00D34B9F">
        <w:rPr>
          <w:rFonts w:ascii="Century Gothic" w:hAnsi="Century Gothic" w:cs="Arial"/>
          <w:b/>
          <w:bCs/>
          <w:sz w:val="18"/>
          <w:szCs w:val="18"/>
        </w:rPr>
        <w:t xml:space="preserve">dejanske potrebe naročnika po </w:t>
      </w:r>
      <w:r w:rsidR="008B4FAD" w:rsidRPr="00D34B9F">
        <w:rPr>
          <w:rFonts w:ascii="Century Gothic" w:hAnsi="Century Gothic" w:cs="Arial"/>
          <w:b/>
          <w:bCs/>
          <w:sz w:val="18"/>
          <w:szCs w:val="18"/>
        </w:rPr>
        <w:t xml:space="preserve">posamezni vrsti </w:t>
      </w:r>
      <w:r w:rsidR="007C419D" w:rsidRPr="00D34B9F">
        <w:rPr>
          <w:rFonts w:ascii="Century Gothic" w:hAnsi="Century Gothic" w:cs="Arial"/>
          <w:b/>
          <w:bCs/>
          <w:sz w:val="18"/>
          <w:szCs w:val="18"/>
        </w:rPr>
        <w:t>goriv</w:t>
      </w:r>
      <w:r w:rsidR="008B4FAD" w:rsidRPr="00D34B9F">
        <w:rPr>
          <w:rFonts w:ascii="Century Gothic" w:hAnsi="Century Gothic" w:cs="Arial"/>
          <w:b/>
          <w:bCs/>
          <w:sz w:val="18"/>
          <w:szCs w:val="18"/>
        </w:rPr>
        <w:t>a</w:t>
      </w:r>
      <w:r w:rsidR="007C419D" w:rsidRPr="00D34B9F">
        <w:rPr>
          <w:rFonts w:ascii="Century Gothic" w:hAnsi="Century Gothic" w:cs="Arial"/>
          <w:sz w:val="18"/>
          <w:szCs w:val="18"/>
        </w:rPr>
        <w:t>,</w:t>
      </w:r>
    </w:p>
    <w:p w14:paraId="2F7CDC1F" w14:textId="183924A6" w:rsidR="007C419D" w:rsidRPr="00D34B9F" w:rsidRDefault="008B4FAD" w:rsidP="007C419D">
      <w:pPr>
        <w:jc w:val="both"/>
        <w:rPr>
          <w:rFonts w:ascii="Century Gothic" w:hAnsi="Century Gothic" w:cs="Arial"/>
          <w:sz w:val="18"/>
          <w:szCs w:val="18"/>
        </w:rPr>
      </w:pPr>
      <w:r w:rsidRPr="00D34B9F">
        <w:rPr>
          <w:rFonts w:ascii="Century Gothic" w:hAnsi="Century Gothic" w:cs="Arial"/>
          <w:sz w:val="18"/>
          <w:szCs w:val="18"/>
        </w:rPr>
        <w:t xml:space="preserve">v posledici česar ocenjena vrednost okvirnega sporazuma ne bo </w:t>
      </w:r>
      <w:r w:rsidR="003230C2" w:rsidRPr="00D34B9F">
        <w:rPr>
          <w:rFonts w:ascii="Century Gothic" w:hAnsi="Century Gothic" w:cs="Arial"/>
          <w:sz w:val="18"/>
          <w:szCs w:val="18"/>
        </w:rPr>
        <w:t xml:space="preserve">ustrezala dejanski porabi, </w:t>
      </w:r>
      <w:r w:rsidR="007C419D" w:rsidRPr="00D34B9F">
        <w:rPr>
          <w:rFonts w:ascii="Century Gothic" w:hAnsi="Century Gothic" w:cs="Arial"/>
          <w:sz w:val="18"/>
          <w:szCs w:val="18"/>
        </w:rPr>
        <w:t xml:space="preserve">lahko naročnik </w:t>
      </w:r>
      <w:r w:rsidR="00D34B9F" w:rsidRPr="00D34B9F">
        <w:rPr>
          <w:rFonts w:ascii="Century Gothic" w:hAnsi="Century Gothic" w:cs="Arial"/>
          <w:sz w:val="18"/>
          <w:szCs w:val="18"/>
        </w:rPr>
        <w:t xml:space="preserve">z izbranim dobaviteljem </w:t>
      </w:r>
      <w:r w:rsidR="007C419D" w:rsidRPr="00D34B9F">
        <w:rPr>
          <w:rFonts w:ascii="Century Gothic" w:hAnsi="Century Gothic" w:cs="Arial"/>
          <w:sz w:val="18"/>
          <w:szCs w:val="18"/>
        </w:rPr>
        <w:t xml:space="preserve">v skladu s prvim odstavkom 95. člena ZJN-3 </w:t>
      </w:r>
      <w:r w:rsidR="00D34B9F" w:rsidRPr="00D34B9F">
        <w:rPr>
          <w:rFonts w:ascii="Century Gothic" w:hAnsi="Century Gothic" w:cs="Arial"/>
          <w:sz w:val="18"/>
          <w:szCs w:val="18"/>
        </w:rPr>
        <w:t xml:space="preserve">sklene </w:t>
      </w:r>
      <w:r w:rsidR="007C419D" w:rsidRPr="00D34B9F">
        <w:rPr>
          <w:rFonts w:ascii="Century Gothic" w:hAnsi="Century Gothic" w:cs="Arial"/>
          <w:sz w:val="18"/>
          <w:szCs w:val="18"/>
        </w:rPr>
        <w:t>aneks k okvirnemu sporazumu</w:t>
      </w:r>
      <w:r w:rsidR="00D34B9F" w:rsidRPr="00D34B9F">
        <w:rPr>
          <w:rFonts w:ascii="Century Gothic" w:hAnsi="Century Gothic" w:cs="Arial"/>
          <w:sz w:val="18"/>
          <w:szCs w:val="18"/>
        </w:rPr>
        <w:t>, s katerim</w:t>
      </w:r>
      <w:r w:rsidR="007C419D" w:rsidRPr="00D34B9F">
        <w:rPr>
          <w:rFonts w:ascii="Century Gothic" w:hAnsi="Century Gothic" w:cs="Arial"/>
          <w:sz w:val="18"/>
          <w:szCs w:val="18"/>
        </w:rPr>
        <w:t xml:space="preserve"> </w:t>
      </w:r>
      <w:r w:rsidR="007C419D" w:rsidRPr="00D34B9F">
        <w:rPr>
          <w:rFonts w:ascii="Century Gothic" w:hAnsi="Century Gothic" w:cs="Arial"/>
          <w:b/>
          <w:bCs/>
          <w:sz w:val="18"/>
          <w:szCs w:val="18"/>
        </w:rPr>
        <w:t xml:space="preserve">uskladi oziroma poveča </w:t>
      </w:r>
      <w:r w:rsidR="00837B43" w:rsidRPr="00D34B9F">
        <w:rPr>
          <w:rFonts w:ascii="Century Gothic" w:hAnsi="Century Gothic" w:cs="Arial"/>
          <w:b/>
          <w:bCs/>
          <w:sz w:val="18"/>
          <w:szCs w:val="18"/>
        </w:rPr>
        <w:t>ocenjeno</w:t>
      </w:r>
      <w:r w:rsidR="007C419D" w:rsidRPr="00D34B9F">
        <w:rPr>
          <w:rFonts w:ascii="Century Gothic" w:hAnsi="Century Gothic" w:cs="Arial"/>
          <w:b/>
          <w:bCs/>
          <w:sz w:val="18"/>
          <w:szCs w:val="18"/>
        </w:rPr>
        <w:t xml:space="preserve"> vrednost okvirnega sporazuma</w:t>
      </w:r>
      <w:r w:rsidR="007C419D" w:rsidRPr="00D34B9F">
        <w:rPr>
          <w:rFonts w:ascii="Century Gothic" w:hAnsi="Century Gothic" w:cs="Arial"/>
          <w:sz w:val="18"/>
          <w:szCs w:val="18"/>
        </w:rPr>
        <w:t xml:space="preserve">, če je to potrebno za nadaljnje izvajanje </w:t>
      </w:r>
      <w:r w:rsidR="003230C2" w:rsidRPr="00D34B9F">
        <w:rPr>
          <w:rFonts w:ascii="Century Gothic" w:hAnsi="Century Gothic" w:cs="Arial"/>
          <w:sz w:val="18"/>
          <w:szCs w:val="18"/>
        </w:rPr>
        <w:t>in poročanje o izv</w:t>
      </w:r>
      <w:r w:rsidR="00B3083A" w:rsidRPr="00D34B9F">
        <w:rPr>
          <w:rFonts w:ascii="Century Gothic" w:hAnsi="Century Gothic" w:cs="Arial"/>
          <w:sz w:val="18"/>
          <w:szCs w:val="18"/>
        </w:rPr>
        <w:t>ajanju</w:t>
      </w:r>
      <w:r w:rsidR="003230C2" w:rsidRPr="00D34B9F">
        <w:rPr>
          <w:rFonts w:ascii="Century Gothic" w:hAnsi="Century Gothic" w:cs="Arial"/>
          <w:sz w:val="18"/>
          <w:szCs w:val="18"/>
        </w:rPr>
        <w:t xml:space="preserve"> </w:t>
      </w:r>
      <w:r w:rsidR="00D34B9F" w:rsidRPr="00D34B9F">
        <w:rPr>
          <w:rFonts w:ascii="Century Gothic" w:hAnsi="Century Gothic" w:cs="Arial"/>
          <w:sz w:val="18"/>
          <w:szCs w:val="18"/>
        </w:rPr>
        <w:t xml:space="preserve">predmetnega javnega </w:t>
      </w:r>
      <w:r w:rsidR="007C419D" w:rsidRPr="00D34B9F">
        <w:rPr>
          <w:rFonts w:ascii="Century Gothic" w:hAnsi="Century Gothic" w:cs="Arial"/>
          <w:sz w:val="18"/>
          <w:szCs w:val="18"/>
        </w:rPr>
        <w:t>naročila.</w:t>
      </w:r>
    </w:p>
    <w:p w14:paraId="641562DB" w14:textId="644FA01C" w:rsidR="007C419D" w:rsidRPr="00D34B9F" w:rsidRDefault="007C419D" w:rsidP="007C419D">
      <w:pPr>
        <w:jc w:val="both"/>
        <w:rPr>
          <w:rFonts w:ascii="Century Gothic" w:hAnsi="Century Gothic" w:cs="Arial"/>
          <w:sz w:val="18"/>
          <w:szCs w:val="18"/>
        </w:rPr>
      </w:pPr>
      <w:r w:rsidRPr="00D34B9F">
        <w:rPr>
          <w:rFonts w:ascii="Century Gothic" w:hAnsi="Century Gothic" w:cs="Arial"/>
          <w:sz w:val="18"/>
          <w:szCs w:val="18"/>
        </w:rPr>
        <w:t>Navedena sprememba</w:t>
      </w:r>
      <w:r w:rsidR="00B3083A" w:rsidRPr="00D34B9F">
        <w:rPr>
          <w:rFonts w:ascii="Century Gothic" w:hAnsi="Century Gothic" w:cs="Arial"/>
          <w:sz w:val="18"/>
          <w:szCs w:val="18"/>
        </w:rPr>
        <w:t xml:space="preserve"> okvirnega sporazuma</w:t>
      </w:r>
      <w:r w:rsidRPr="00D34B9F">
        <w:rPr>
          <w:rFonts w:ascii="Century Gothic" w:hAnsi="Century Gothic" w:cs="Arial"/>
          <w:sz w:val="18"/>
          <w:szCs w:val="18"/>
        </w:rPr>
        <w:t xml:space="preserve"> ne pomeni spremembe splošne narave javnega naročila.</w:t>
      </w:r>
    </w:p>
    <w:p w14:paraId="05A4B799" w14:textId="237E6458" w:rsidR="009744EA" w:rsidRPr="00D34B9F" w:rsidRDefault="009744EA" w:rsidP="009744EA">
      <w:pPr>
        <w:jc w:val="both"/>
        <w:rPr>
          <w:rFonts w:ascii="Century Gothic" w:hAnsi="Century Gothic" w:cs="Arial"/>
          <w:sz w:val="18"/>
          <w:szCs w:val="18"/>
        </w:rPr>
      </w:pPr>
    </w:p>
    <w:p w14:paraId="1B242607" w14:textId="77777777" w:rsidR="009744EA" w:rsidRPr="00D34B9F" w:rsidRDefault="009744EA" w:rsidP="009744EA">
      <w:pPr>
        <w:jc w:val="both"/>
        <w:rPr>
          <w:rFonts w:ascii="Century Gothic" w:hAnsi="Century Gothic" w:cs="Arial"/>
          <w:sz w:val="18"/>
          <w:szCs w:val="18"/>
        </w:rPr>
      </w:pPr>
      <w:r w:rsidRPr="00D34B9F">
        <w:rPr>
          <w:rFonts w:ascii="Century Gothic" w:hAnsi="Century Gothic" w:cs="Arial"/>
          <w:b/>
          <w:sz w:val="18"/>
          <w:szCs w:val="18"/>
        </w:rPr>
        <w:t>Dobava na lokacijo naročnika</w:t>
      </w:r>
      <w:r w:rsidRPr="00D34B9F">
        <w:rPr>
          <w:rFonts w:ascii="Century Gothic" w:hAnsi="Century Gothic" w:cs="Arial"/>
          <w:sz w:val="18"/>
          <w:szCs w:val="18"/>
        </w:rPr>
        <w:t xml:space="preserve"> bo potekala sukcesivno na podlagi sprotnih naročil. Dobave se bodo vršile ob delavnikih, praviloma v dopoldanskem času, izjemoma tudi v drugih terminih, v soglasju z naročnikom.</w:t>
      </w:r>
    </w:p>
    <w:p w14:paraId="54D38BEB" w14:textId="77777777" w:rsidR="009744EA" w:rsidRPr="00D34B9F" w:rsidRDefault="009744EA" w:rsidP="00974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hAnsi="Century Gothic" w:cs="Arial"/>
          <w:sz w:val="18"/>
          <w:szCs w:val="18"/>
        </w:rPr>
      </w:pPr>
      <w:r w:rsidRPr="00D34B9F">
        <w:rPr>
          <w:rFonts w:ascii="Century Gothic" w:hAnsi="Century Gothic" w:cs="Arial"/>
          <w:sz w:val="18"/>
          <w:szCs w:val="18"/>
        </w:rPr>
        <w:t xml:space="preserve">Dobavni rok je najkasneje v 24 urah od prejema pisnega naročila s strani naročnika, posredovanega po elektronski pošti. Dobava dizelskega goriva se bo vršila v rezervoar naročnika z volumnom 10.000 litrov, ki se nahaja na lokaciji naročnika Vaneča 81B – regijski center za ravnanje z odpadki, predvidoma enkrat mesečno (oziroma na vsake tri tedne). V izjemnih primerih lahko tudi večkrat na mesec (npr. v primeru okvare ali zastoja delovanja naročnikove črpalne postaje, ….). </w:t>
      </w:r>
    </w:p>
    <w:p w14:paraId="52ABAB1C" w14:textId="77777777" w:rsidR="009744EA" w:rsidRPr="00BA2D4D" w:rsidRDefault="009744EA" w:rsidP="009744EA">
      <w:pPr>
        <w:ind w:right="-2"/>
        <w:jc w:val="both"/>
        <w:rPr>
          <w:rFonts w:ascii="Century Gothic" w:hAnsi="Century Gothic" w:cs="Arial"/>
          <w:sz w:val="18"/>
          <w:szCs w:val="18"/>
        </w:rPr>
      </w:pPr>
      <w:r w:rsidRPr="00D34B9F">
        <w:rPr>
          <w:rFonts w:ascii="Century Gothic" w:hAnsi="Century Gothic" w:cs="Arial"/>
          <w:sz w:val="18"/>
          <w:szCs w:val="18"/>
        </w:rPr>
        <w:t xml:space="preserve">Pri vsakem dovozu goriva mora ob dobavnici biti predloženo tudi poročilo/certifikat o temperaturni </w:t>
      </w:r>
      <w:proofErr w:type="spellStart"/>
      <w:r w:rsidRPr="00D34B9F">
        <w:rPr>
          <w:rFonts w:ascii="Century Gothic" w:hAnsi="Century Gothic" w:cs="Arial"/>
          <w:sz w:val="18"/>
          <w:szCs w:val="18"/>
        </w:rPr>
        <w:t>filtrirnosti</w:t>
      </w:r>
      <w:proofErr w:type="spellEnd"/>
      <w:r w:rsidRPr="00D34B9F">
        <w:rPr>
          <w:rFonts w:ascii="Century Gothic" w:hAnsi="Century Gothic" w:cs="Arial"/>
          <w:sz w:val="18"/>
          <w:szCs w:val="18"/>
        </w:rPr>
        <w:t xml:space="preserve"> pripeljanega goriva.</w:t>
      </w:r>
    </w:p>
    <w:p w14:paraId="1ED02ADD" w14:textId="77777777" w:rsidR="009744EA" w:rsidRPr="00BA2D4D" w:rsidRDefault="009744EA" w:rsidP="009744EA">
      <w:pPr>
        <w:ind w:right="-2"/>
        <w:jc w:val="both"/>
        <w:rPr>
          <w:rFonts w:ascii="Century Gothic" w:hAnsi="Century Gothic" w:cs="Arial"/>
          <w:sz w:val="18"/>
          <w:szCs w:val="18"/>
        </w:rPr>
      </w:pPr>
    </w:p>
    <w:p w14:paraId="33092405" w14:textId="77777777" w:rsidR="009744EA" w:rsidRPr="00BA2D4D" w:rsidRDefault="009744EA" w:rsidP="009744EA">
      <w:pPr>
        <w:pStyle w:val="Naslov2"/>
        <w:rPr>
          <w:rFonts w:ascii="Century Gothic" w:hAnsi="Century Gothic"/>
          <w:color w:val="auto"/>
          <w:sz w:val="18"/>
          <w:szCs w:val="18"/>
        </w:rPr>
      </w:pPr>
      <w:r w:rsidRPr="00BA2D4D">
        <w:rPr>
          <w:rFonts w:ascii="Century Gothic" w:hAnsi="Century Gothic"/>
          <w:color w:val="auto"/>
          <w:sz w:val="18"/>
          <w:szCs w:val="18"/>
        </w:rPr>
        <w:t>KAKOVOST GORIVA</w:t>
      </w:r>
    </w:p>
    <w:p w14:paraId="00B7B574" w14:textId="77777777" w:rsidR="009744EA" w:rsidRPr="00BA2D4D" w:rsidRDefault="009744EA" w:rsidP="009744EA">
      <w:pPr>
        <w:rPr>
          <w:rFonts w:ascii="Century Gothic" w:hAnsi="Century Gothic" w:cs="Arial"/>
          <w:sz w:val="18"/>
          <w:szCs w:val="18"/>
        </w:rPr>
      </w:pPr>
    </w:p>
    <w:p w14:paraId="22B8CA41" w14:textId="77777777"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Ponudnik mora upoštevati vse veljavne predpise, normative in standarde, ki urejajo področje tekočih goriv, skladiščenja in transporta le-teh v Republiki Sloveniji.</w:t>
      </w:r>
    </w:p>
    <w:p w14:paraId="2633F26A" w14:textId="77777777" w:rsidR="009744EA" w:rsidRPr="00BA2D4D" w:rsidRDefault="009744EA" w:rsidP="009744EA">
      <w:pPr>
        <w:jc w:val="both"/>
        <w:rPr>
          <w:rFonts w:ascii="Century Gothic" w:hAnsi="Century Gothic" w:cs="Arial"/>
          <w:sz w:val="18"/>
          <w:szCs w:val="18"/>
        </w:rPr>
      </w:pPr>
    </w:p>
    <w:p w14:paraId="31E78079" w14:textId="77777777"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Blago, ki je predmet javnega naročila, mora ustrezati obstoječim veljavnim predpisom. Ponudnik se obvezuje, da bo pri dobavi blaga upošteval vse zahteve v zvezi s kakovostjo in vse druge pogoje določene s predpisi. Ponudnik mora imeti vzpostavljeno  kontrolo kakovosti razpisanih vrst blaga. Če naročnik ugotovi, da mu izbrani ponudnik ne dobavlja blaga ustrezne kvalitete, je izbrani ponudnik (dobavitelj) odgovoren za vso škodo, ki mu je zaradi neustrezne kvalitete nastala.</w:t>
      </w:r>
    </w:p>
    <w:p w14:paraId="19386761" w14:textId="77777777" w:rsidR="009744EA" w:rsidRPr="00BA2D4D" w:rsidRDefault="009744EA" w:rsidP="009744EA">
      <w:pPr>
        <w:jc w:val="both"/>
        <w:rPr>
          <w:rFonts w:ascii="Century Gothic" w:hAnsi="Century Gothic" w:cs="Arial"/>
          <w:sz w:val="18"/>
          <w:szCs w:val="18"/>
        </w:rPr>
      </w:pPr>
    </w:p>
    <w:p w14:paraId="23E2C606" w14:textId="77777777" w:rsidR="009744EA" w:rsidRPr="00BA2D4D" w:rsidRDefault="009744EA" w:rsidP="00D34B9F">
      <w:pPr>
        <w:jc w:val="both"/>
        <w:rPr>
          <w:rFonts w:ascii="Century Gothic" w:hAnsi="Century Gothic" w:cs="Arial"/>
          <w:sz w:val="18"/>
          <w:szCs w:val="18"/>
        </w:rPr>
      </w:pPr>
      <w:r w:rsidRPr="00BA2D4D">
        <w:rPr>
          <w:rFonts w:ascii="Century Gothic" w:hAnsi="Century Gothic" w:cs="Arial"/>
          <w:sz w:val="18"/>
          <w:szCs w:val="18"/>
        </w:rPr>
        <w:t>Dizelsko gorivo mora imeti vse potrebne nizko temperaturne lastnosti.</w:t>
      </w:r>
    </w:p>
    <w:p w14:paraId="4DD3A4D7" w14:textId="77777777" w:rsidR="009744EA" w:rsidRPr="00BA2D4D" w:rsidRDefault="009744EA" w:rsidP="00D34B9F">
      <w:pPr>
        <w:jc w:val="both"/>
        <w:rPr>
          <w:rFonts w:ascii="Century Gothic" w:hAnsi="Century Gothic" w:cs="Arial"/>
          <w:sz w:val="18"/>
          <w:szCs w:val="18"/>
        </w:rPr>
      </w:pPr>
    </w:p>
    <w:p w14:paraId="4B67A755" w14:textId="77777777" w:rsidR="009744EA" w:rsidRPr="00BA2D4D" w:rsidRDefault="009744EA" w:rsidP="00D34B9F">
      <w:pPr>
        <w:jc w:val="both"/>
        <w:rPr>
          <w:rFonts w:ascii="Century Gothic" w:hAnsi="Century Gothic" w:cs="Arial"/>
          <w:sz w:val="18"/>
          <w:szCs w:val="18"/>
        </w:rPr>
      </w:pPr>
      <w:bookmarkStart w:id="3" w:name="_Hlk528651142"/>
      <w:r w:rsidRPr="00BA2D4D">
        <w:rPr>
          <w:rFonts w:ascii="Century Gothic" w:hAnsi="Century Gothic" w:cs="Arial"/>
          <w:sz w:val="18"/>
          <w:szCs w:val="18"/>
        </w:rPr>
        <w:t xml:space="preserve">Naročnik zahteva od ponudnika, da dobavlja dizelsko gorivo s temperaturno </w:t>
      </w:r>
      <w:proofErr w:type="spellStart"/>
      <w:r w:rsidRPr="00BA2D4D">
        <w:rPr>
          <w:rFonts w:ascii="Century Gothic" w:hAnsi="Century Gothic" w:cs="Arial"/>
          <w:sz w:val="18"/>
          <w:szCs w:val="18"/>
        </w:rPr>
        <w:t>filtriranostjo</w:t>
      </w:r>
      <w:proofErr w:type="spellEnd"/>
      <w:r w:rsidRPr="00BA2D4D">
        <w:rPr>
          <w:rFonts w:ascii="Century Gothic" w:hAnsi="Century Gothic" w:cs="Arial"/>
          <w:sz w:val="18"/>
          <w:szCs w:val="18"/>
        </w:rPr>
        <w:t xml:space="preserve"> (CFPP – </w:t>
      </w:r>
      <w:proofErr w:type="spellStart"/>
      <w:r w:rsidRPr="00BA2D4D">
        <w:rPr>
          <w:rFonts w:ascii="Century Gothic" w:hAnsi="Century Gothic" w:cs="Arial"/>
          <w:sz w:val="18"/>
          <w:szCs w:val="18"/>
        </w:rPr>
        <w:t>Cold</w:t>
      </w:r>
      <w:proofErr w:type="spellEnd"/>
      <w:r w:rsidRPr="00BA2D4D">
        <w:rPr>
          <w:rFonts w:ascii="Century Gothic" w:hAnsi="Century Gothic" w:cs="Arial"/>
          <w:sz w:val="18"/>
          <w:szCs w:val="18"/>
        </w:rPr>
        <w:t xml:space="preserve"> Filter </w:t>
      </w:r>
      <w:proofErr w:type="spellStart"/>
      <w:r w:rsidRPr="00BA2D4D">
        <w:rPr>
          <w:rFonts w:ascii="Century Gothic" w:hAnsi="Century Gothic" w:cs="Arial"/>
          <w:sz w:val="18"/>
          <w:szCs w:val="18"/>
        </w:rPr>
        <w:t>Pluging</w:t>
      </w:r>
      <w:proofErr w:type="spellEnd"/>
      <w:r w:rsidRPr="00BA2D4D">
        <w:rPr>
          <w:rFonts w:ascii="Century Gothic" w:hAnsi="Century Gothic" w:cs="Arial"/>
          <w:sz w:val="18"/>
          <w:szCs w:val="18"/>
        </w:rPr>
        <w:t xml:space="preserve"> </w:t>
      </w:r>
      <w:proofErr w:type="spellStart"/>
      <w:r w:rsidRPr="00BA2D4D">
        <w:rPr>
          <w:rFonts w:ascii="Century Gothic" w:hAnsi="Century Gothic" w:cs="Arial"/>
          <w:sz w:val="18"/>
          <w:szCs w:val="18"/>
        </w:rPr>
        <w:t>Point</w:t>
      </w:r>
      <w:proofErr w:type="spellEnd"/>
      <w:r w:rsidRPr="00BA2D4D">
        <w:rPr>
          <w:rFonts w:ascii="Century Gothic" w:hAnsi="Century Gothic" w:cs="Arial"/>
          <w:sz w:val="18"/>
          <w:szCs w:val="18"/>
        </w:rPr>
        <w:t>):</w:t>
      </w:r>
    </w:p>
    <w:p w14:paraId="628B3427" w14:textId="77777777" w:rsidR="009744EA" w:rsidRPr="00BA2D4D" w:rsidRDefault="009744EA" w:rsidP="00D34B9F">
      <w:pPr>
        <w:numPr>
          <w:ilvl w:val="0"/>
          <w:numId w:val="25"/>
        </w:numPr>
        <w:ind w:left="284" w:hanging="284"/>
        <w:jc w:val="both"/>
        <w:rPr>
          <w:rFonts w:ascii="Century Gothic" w:hAnsi="Century Gothic" w:cs="Arial"/>
          <w:sz w:val="18"/>
          <w:szCs w:val="18"/>
        </w:rPr>
      </w:pPr>
      <w:r w:rsidRPr="00BA2D4D">
        <w:rPr>
          <w:rFonts w:ascii="Century Gothic" w:hAnsi="Century Gothic" w:cs="Arial"/>
          <w:sz w:val="18"/>
          <w:szCs w:val="18"/>
        </w:rPr>
        <w:t xml:space="preserve">od 1. oktobra do 15. novembra – prehodna s </w:t>
      </w:r>
      <w:proofErr w:type="spellStart"/>
      <w:r w:rsidRPr="00BA2D4D">
        <w:rPr>
          <w:rFonts w:ascii="Century Gothic" w:hAnsi="Century Gothic" w:cs="Arial"/>
          <w:sz w:val="18"/>
          <w:szCs w:val="18"/>
        </w:rPr>
        <w:t>filtriranostjo</w:t>
      </w:r>
      <w:proofErr w:type="spellEnd"/>
      <w:r w:rsidRPr="00BA2D4D">
        <w:rPr>
          <w:rFonts w:ascii="Century Gothic" w:hAnsi="Century Gothic" w:cs="Arial"/>
          <w:sz w:val="18"/>
          <w:szCs w:val="18"/>
        </w:rPr>
        <w:t xml:space="preserve"> do minimalno -10°C,</w:t>
      </w:r>
    </w:p>
    <w:p w14:paraId="115CB8ED" w14:textId="77777777" w:rsidR="009744EA" w:rsidRPr="00BA2D4D" w:rsidRDefault="009744EA" w:rsidP="00D34B9F">
      <w:pPr>
        <w:numPr>
          <w:ilvl w:val="0"/>
          <w:numId w:val="25"/>
        </w:numPr>
        <w:ind w:left="284" w:hanging="284"/>
        <w:jc w:val="both"/>
        <w:rPr>
          <w:rFonts w:ascii="Century Gothic" w:hAnsi="Century Gothic" w:cs="Arial"/>
          <w:sz w:val="18"/>
          <w:szCs w:val="18"/>
        </w:rPr>
      </w:pPr>
      <w:r w:rsidRPr="00BA2D4D">
        <w:rPr>
          <w:rFonts w:ascii="Century Gothic" w:hAnsi="Century Gothic" w:cs="Arial"/>
          <w:sz w:val="18"/>
          <w:szCs w:val="18"/>
        </w:rPr>
        <w:t xml:space="preserve">od 16. novembra do 15. marca – zimska s </w:t>
      </w:r>
      <w:proofErr w:type="spellStart"/>
      <w:r w:rsidRPr="00BA2D4D">
        <w:rPr>
          <w:rFonts w:ascii="Century Gothic" w:hAnsi="Century Gothic" w:cs="Arial"/>
          <w:sz w:val="18"/>
          <w:szCs w:val="18"/>
        </w:rPr>
        <w:t>filtriranostjo</w:t>
      </w:r>
      <w:proofErr w:type="spellEnd"/>
      <w:r w:rsidRPr="00BA2D4D">
        <w:rPr>
          <w:rFonts w:ascii="Century Gothic" w:hAnsi="Century Gothic" w:cs="Arial"/>
          <w:sz w:val="18"/>
          <w:szCs w:val="18"/>
        </w:rPr>
        <w:t xml:space="preserve"> do minimalno -20°C.</w:t>
      </w:r>
    </w:p>
    <w:p w14:paraId="2D2F2022" w14:textId="77777777" w:rsidR="009744EA" w:rsidRPr="00BA2D4D" w:rsidRDefault="009744EA" w:rsidP="009744EA">
      <w:pPr>
        <w:jc w:val="both"/>
        <w:rPr>
          <w:rFonts w:ascii="Century Gothic" w:hAnsi="Century Gothic" w:cs="Arial"/>
          <w:sz w:val="18"/>
          <w:szCs w:val="18"/>
        </w:rPr>
      </w:pPr>
    </w:p>
    <w:p w14:paraId="03F08F7F" w14:textId="77777777"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 xml:space="preserve">Naročnik lahko zahteva tudi drugačno temperaturno </w:t>
      </w:r>
      <w:proofErr w:type="spellStart"/>
      <w:r w:rsidRPr="00BA2D4D">
        <w:rPr>
          <w:rFonts w:ascii="Century Gothic" w:hAnsi="Century Gothic" w:cs="Arial"/>
          <w:sz w:val="18"/>
          <w:szCs w:val="18"/>
        </w:rPr>
        <w:t>filtriranost</w:t>
      </w:r>
      <w:proofErr w:type="spellEnd"/>
      <w:r w:rsidRPr="00BA2D4D">
        <w:rPr>
          <w:rFonts w:ascii="Century Gothic" w:hAnsi="Century Gothic" w:cs="Arial"/>
          <w:sz w:val="18"/>
          <w:szCs w:val="18"/>
        </w:rPr>
        <w:t xml:space="preserve"> glede na vremenske razmere v času naročanja. </w:t>
      </w:r>
    </w:p>
    <w:p w14:paraId="3EBDB821" w14:textId="77777777" w:rsidR="009744EA" w:rsidRPr="00BA2D4D" w:rsidRDefault="009744EA" w:rsidP="009744EA">
      <w:pPr>
        <w:jc w:val="both"/>
        <w:rPr>
          <w:rFonts w:ascii="Century Gothic" w:hAnsi="Century Gothic" w:cs="Arial"/>
          <w:sz w:val="18"/>
          <w:szCs w:val="18"/>
        </w:rPr>
      </w:pPr>
    </w:p>
    <w:bookmarkEnd w:id="3"/>
    <w:p w14:paraId="0F4D9E49" w14:textId="77777777"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2FBE1742" w14:textId="77777777" w:rsidR="009744EA" w:rsidRPr="00BA2D4D" w:rsidRDefault="009744EA" w:rsidP="009744EA">
      <w:pPr>
        <w:jc w:val="both"/>
        <w:rPr>
          <w:rFonts w:ascii="Century Gothic" w:hAnsi="Century Gothic" w:cs="Arial"/>
          <w:sz w:val="18"/>
          <w:szCs w:val="18"/>
        </w:rPr>
      </w:pPr>
    </w:p>
    <w:p w14:paraId="2A8F166B" w14:textId="77777777" w:rsidR="009744EA" w:rsidRPr="00BA2D4D" w:rsidRDefault="009744EA" w:rsidP="009744EA">
      <w:pPr>
        <w:pStyle w:val="Naslov2"/>
        <w:rPr>
          <w:rFonts w:ascii="Century Gothic" w:hAnsi="Century Gothic"/>
          <w:color w:val="auto"/>
          <w:sz w:val="18"/>
          <w:szCs w:val="18"/>
        </w:rPr>
      </w:pPr>
      <w:r w:rsidRPr="00BA2D4D">
        <w:rPr>
          <w:rFonts w:ascii="Century Gothic" w:hAnsi="Century Gothic"/>
          <w:color w:val="auto"/>
          <w:sz w:val="18"/>
          <w:szCs w:val="18"/>
        </w:rPr>
        <w:t>CENA GORIVA</w:t>
      </w:r>
    </w:p>
    <w:p w14:paraId="4E5BDFBC" w14:textId="77777777" w:rsidR="009744EA" w:rsidRPr="00BA2D4D" w:rsidRDefault="009744EA" w:rsidP="009744EA">
      <w:pPr>
        <w:rPr>
          <w:rFonts w:ascii="Century Gothic" w:hAnsi="Century Gothic" w:cs="Arial"/>
          <w:sz w:val="18"/>
          <w:szCs w:val="18"/>
        </w:rPr>
      </w:pPr>
    </w:p>
    <w:p w14:paraId="4D14F931" w14:textId="5DB49A64" w:rsidR="009744EA" w:rsidRPr="001323FA" w:rsidRDefault="009744EA" w:rsidP="009744EA">
      <w:pPr>
        <w:ind w:right="89"/>
        <w:jc w:val="both"/>
        <w:rPr>
          <w:rFonts w:ascii="Century Gothic" w:eastAsia="Times New Roman" w:hAnsi="Century Gothic" w:cs="Calibri"/>
          <w:sz w:val="18"/>
          <w:szCs w:val="18"/>
        </w:rPr>
      </w:pPr>
      <w:r w:rsidRPr="001323FA">
        <w:rPr>
          <w:rFonts w:ascii="Century Gothic" w:eastAsia="Times New Roman" w:hAnsi="Century Gothic" w:cs="Calibri"/>
          <w:sz w:val="18"/>
          <w:szCs w:val="18"/>
        </w:rPr>
        <w:t>Ponudnik bo gorivo obračunaval po vsakokrat veljavnih cenah na maloprodajnem bencinskem servisu, kjer bo naročnik prevzel gorivo oziroma v primeru dobave goriva na lokacijo naročnika po vsakokrat veljavnih veleprodajnih cenah</w:t>
      </w:r>
      <w:r w:rsidR="00D34B9F">
        <w:rPr>
          <w:rFonts w:ascii="Century Gothic" w:eastAsia="Times New Roman" w:hAnsi="Century Gothic" w:cs="Calibri"/>
          <w:sz w:val="18"/>
          <w:szCs w:val="18"/>
        </w:rPr>
        <w:t xml:space="preserve"> </w:t>
      </w:r>
      <w:r w:rsidRPr="001323FA">
        <w:rPr>
          <w:rFonts w:ascii="Century Gothic" w:eastAsia="Times New Roman" w:hAnsi="Century Gothic" w:cs="Calibri"/>
          <w:sz w:val="18"/>
          <w:szCs w:val="18"/>
        </w:rPr>
        <w:t>na dan dobave, vse ob upoštevanju popusta, navedenega v ponudbenem predračunu. Stroški prevoza in manipulacije na lokacijo naročnika so všteti v ceno in ne morejo biti obračunani kot dodatni stroški. Naročnik ne bo dovolil nobenega dodatnega zaračunavanja.</w:t>
      </w:r>
    </w:p>
    <w:p w14:paraId="38A8BC85" w14:textId="77777777" w:rsidR="009744EA" w:rsidRPr="00BA2D4D" w:rsidRDefault="009744EA" w:rsidP="009744EA">
      <w:pPr>
        <w:jc w:val="both"/>
        <w:rPr>
          <w:rFonts w:ascii="Century Gothic" w:hAnsi="Century Gothic" w:cs="Arial"/>
          <w:sz w:val="18"/>
          <w:szCs w:val="18"/>
        </w:rPr>
      </w:pPr>
    </w:p>
    <w:p w14:paraId="3C550D7D" w14:textId="050D7FEC"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 xml:space="preserve">Odstotek (%) popusta, ki ga ponudnik ponudi za dobavo vseh oblik goriva in dodatkov, mora biti fiksen za obdobje oseminštirideset (48) mesecev oziroma za čas veljavnosti </w:t>
      </w:r>
      <w:r w:rsidR="00355FCF">
        <w:rPr>
          <w:rFonts w:ascii="Century Gothic" w:hAnsi="Century Gothic" w:cs="Arial"/>
          <w:sz w:val="18"/>
          <w:szCs w:val="18"/>
        </w:rPr>
        <w:t>okvirnega sporazuma</w:t>
      </w:r>
      <w:r w:rsidRPr="00BA2D4D">
        <w:rPr>
          <w:rFonts w:ascii="Century Gothic" w:hAnsi="Century Gothic" w:cs="Arial"/>
          <w:sz w:val="18"/>
          <w:szCs w:val="18"/>
        </w:rPr>
        <w:t>. Odstotek (%) popusta za ostale artikle na bencinskih servisih mora biti enoten.</w:t>
      </w:r>
    </w:p>
    <w:p w14:paraId="25F33FB7" w14:textId="77777777" w:rsidR="009744EA" w:rsidRPr="00BA2D4D" w:rsidRDefault="009744EA" w:rsidP="009744EA">
      <w:pPr>
        <w:ind w:right="89"/>
        <w:jc w:val="both"/>
        <w:rPr>
          <w:rFonts w:ascii="Century Gothic" w:eastAsia="Times New Roman" w:hAnsi="Century Gothic" w:cs="Calibri"/>
          <w:sz w:val="18"/>
          <w:szCs w:val="18"/>
        </w:rPr>
      </w:pPr>
    </w:p>
    <w:p w14:paraId="7FE01802" w14:textId="77777777" w:rsidR="009744EA" w:rsidRPr="00BA2D4D" w:rsidRDefault="009744EA" w:rsidP="009744EA">
      <w:pPr>
        <w:ind w:right="89"/>
        <w:jc w:val="both"/>
        <w:rPr>
          <w:rFonts w:ascii="Century Gothic" w:eastAsia="Times New Roman" w:hAnsi="Century Gothic" w:cs="Calibri"/>
          <w:sz w:val="18"/>
          <w:szCs w:val="18"/>
        </w:rPr>
      </w:pPr>
      <w:r w:rsidRPr="00BA2D4D">
        <w:rPr>
          <w:rFonts w:ascii="Century Gothic" w:eastAsia="Times New Roman" w:hAnsi="Century Gothic" w:cs="Calibri"/>
          <w:sz w:val="18"/>
          <w:szCs w:val="18"/>
        </w:rPr>
        <w:t xml:space="preserve">Ponujeni popust na </w:t>
      </w:r>
      <w:proofErr w:type="spellStart"/>
      <w:r w:rsidRPr="00BA2D4D">
        <w:rPr>
          <w:rFonts w:ascii="Century Gothic" w:eastAsia="Times New Roman" w:hAnsi="Century Gothic" w:cs="Calibri"/>
          <w:sz w:val="18"/>
          <w:szCs w:val="18"/>
        </w:rPr>
        <w:t>diesel</w:t>
      </w:r>
      <w:proofErr w:type="spellEnd"/>
      <w:r w:rsidRPr="00BA2D4D">
        <w:rPr>
          <w:rFonts w:ascii="Century Gothic" w:eastAsia="Times New Roman" w:hAnsi="Century Gothic" w:cs="Calibri"/>
          <w:sz w:val="18"/>
          <w:szCs w:val="18"/>
        </w:rPr>
        <w:t xml:space="preserve"> mora veljati za vse variacije </w:t>
      </w:r>
      <w:proofErr w:type="spellStart"/>
      <w:r w:rsidRPr="00BA2D4D">
        <w:rPr>
          <w:rFonts w:ascii="Century Gothic" w:eastAsia="Times New Roman" w:hAnsi="Century Gothic" w:cs="Calibri"/>
          <w:sz w:val="18"/>
          <w:szCs w:val="18"/>
        </w:rPr>
        <w:t>diesel</w:t>
      </w:r>
      <w:proofErr w:type="spellEnd"/>
      <w:r w:rsidRPr="00BA2D4D">
        <w:rPr>
          <w:rFonts w:ascii="Century Gothic" w:eastAsia="Times New Roman" w:hAnsi="Century Gothic" w:cs="Calibri"/>
          <w:sz w:val="18"/>
          <w:szCs w:val="18"/>
        </w:rPr>
        <w:t xml:space="preserve"> goriva. Ponujeni popust za neosvinčen 95-oktanski bencin mora veljati tudi za 100-oktanski bencin.</w:t>
      </w:r>
    </w:p>
    <w:p w14:paraId="5305FE56" w14:textId="77777777" w:rsidR="009744EA" w:rsidRPr="00BA2D4D" w:rsidRDefault="009744EA" w:rsidP="009744EA">
      <w:pPr>
        <w:jc w:val="both"/>
        <w:rPr>
          <w:rFonts w:ascii="Century Gothic" w:hAnsi="Century Gothic" w:cs="Arial"/>
          <w:sz w:val="18"/>
          <w:szCs w:val="18"/>
        </w:rPr>
      </w:pPr>
    </w:p>
    <w:p w14:paraId="27FAFB97" w14:textId="77777777" w:rsidR="009744EA" w:rsidRPr="00BA2D4D" w:rsidRDefault="009744EA" w:rsidP="009744EA">
      <w:pPr>
        <w:ind w:right="89"/>
        <w:jc w:val="both"/>
        <w:rPr>
          <w:rFonts w:ascii="Century Gothic" w:hAnsi="Century Gothic" w:cs="Arial"/>
          <w:sz w:val="18"/>
          <w:szCs w:val="18"/>
        </w:rPr>
      </w:pPr>
      <w:r w:rsidRPr="00BA2D4D">
        <w:rPr>
          <w:rFonts w:ascii="Century Gothic" w:eastAsia="Times New Roman" w:hAnsi="Century Gothic" w:cs="Calibri"/>
          <w:sz w:val="18"/>
          <w:szCs w:val="18"/>
        </w:rPr>
        <w:t xml:space="preserve">Ponudbena cena mora vsebovati vse materialne in nematerialne stroške (vključno z vsemi dajatvami), ki jih bo ponudnik imel z realizacijo naročila, </w:t>
      </w:r>
      <w:r w:rsidRPr="00BA2D4D">
        <w:rPr>
          <w:rFonts w:ascii="Century Gothic" w:hAnsi="Century Gothic" w:cs="Arial"/>
          <w:sz w:val="18"/>
          <w:szCs w:val="18"/>
        </w:rPr>
        <w:t>vključno z dobavo goriva na lokacijo naročnika in izdajo kartic v primeru plačila s plačilnimi karticami na bencinskih servisih</w:t>
      </w:r>
      <w:r w:rsidRPr="00BA2D4D">
        <w:rPr>
          <w:rFonts w:ascii="Century Gothic" w:eastAsia="Times New Roman" w:hAnsi="Century Gothic" w:cs="Calibri"/>
          <w:sz w:val="18"/>
          <w:szCs w:val="18"/>
        </w:rPr>
        <w:t xml:space="preserve">. </w:t>
      </w:r>
      <w:r w:rsidRPr="00BA2D4D">
        <w:rPr>
          <w:rFonts w:ascii="Century Gothic" w:hAnsi="Century Gothic" w:cs="Arial"/>
          <w:sz w:val="18"/>
          <w:szCs w:val="18"/>
        </w:rPr>
        <w:t xml:space="preserve">Naročnik naknadno ne bo priznaval nikakršnih stroškov, ki jih ponudnik ne zajame v ponudbeno ceno. </w:t>
      </w:r>
    </w:p>
    <w:p w14:paraId="62929B3B" w14:textId="77777777" w:rsidR="009744EA" w:rsidRPr="00BA2D4D" w:rsidRDefault="009744EA" w:rsidP="009744EA">
      <w:pPr>
        <w:ind w:right="89"/>
        <w:jc w:val="both"/>
        <w:rPr>
          <w:rFonts w:ascii="Century Gothic" w:eastAsia="Times New Roman" w:hAnsi="Century Gothic" w:cs="Calibri"/>
          <w:sz w:val="18"/>
          <w:szCs w:val="18"/>
        </w:rPr>
      </w:pPr>
    </w:p>
    <w:p w14:paraId="2D5A1C4C" w14:textId="3757A6CB" w:rsidR="009744EA" w:rsidRPr="00BA2D4D" w:rsidRDefault="009744EA" w:rsidP="009744EA">
      <w:pPr>
        <w:ind w:right="89"/>
        <w:jc w:val="both"/>
        <w:rPr>
          <w:rFonts w:ascii="Century Gothic" w:eastAsia="Times New Roman" w:hAnsi="Century Gothic" w:cs="Calibri"/>
          <w:sz w:val="18"/>
          <w:szCs w:val="18"/>
        </w:rPr>
      </w:pPr>
      <w:r w:rsidRPr="00BA2D4D">
        <w:rPr>
          <w:rFonts w:ascii="Century Gothic" w:eastAsia="Times New Roman" w:hAnsi="Century Gothic" w:cs="Calibri"/>
          <w:sz w:val="18"/>
          <w:szCs w:val="18"/>
        </w:rPr>
        <w:t xml:space="preserve">V primeru, da bo obračunana cena goriv s popustom na mesečni ravni za več kot 3 % višja od konkurenčnih cen ostalih ponudnikov predmeta naročila, lahko naročnik predčasno odstopi od </w:t>
      </w:r>
      <w:r w:rsidR="00903894">
        <w:rPr>
          <w:rFonts w:ascii="Century Gothic" w:eastAsia="Times New Roman" w:hAnsi="Century Gothic" w:cs="Calibri"/>
          <w:sz w:val="18"/>
          <w:szCs w:val="18"/>
        </w:rPr>
        <w:t>okvirnega sporazuma</w:t>
      </w:r>
      <w:r w:rsidRPr="00BA2D4D">
        <w:rPr>
          <w:rFonts w:ascii="Century Gothic" w:eastAsia="Times New Roman" w:hAnsi="Century Gothic" w:cs="Calibri"/>
          <w:sz w:val="18"/>
          <w:szCs w:val="18"/>
        </w:rPr>
        <w:t xml:space="preserve"> brez kakršnihkoli posledic oziroma lahko z izbranim ponudnikom dogovori dodatni popust.</w:t>
      </w:r>
    </w:p>
    <w:p w14:paraId="74FC5EBB" w14:textId="77777777" w:rsidR="009744EA" w:rsidRPr="00BA2D4D" w:rsidRDefault="009744EA" w:rsidP="009744EA">
      <w:pPr>
        <w:rPr>
          <w:rFonts w:ascii="Century Gothic" w:hAnsi="Century Gothic" w:cs="Arial"/>
          <w:sz w:val="18"/>
          <w:szCs w:val="18"/>
        </w:rPr>
      </w:pPr>
    </w:p>
    <w:p w14:paraId="10CB24F2" w14:textId="77777777" w:rsidR="009744EA" w:rsidRPr="00BA2D4D" w:rsidRDefault="009744EA" w:rsidP="009744EA">
      <w:pPr>
        <w:pStyle w:val="Naslov2"/>
        <w:rPr>
          <w:rFonts w:ascii="Century Gothic" w:hAnsi="Century Gothic"/>
          <w:color w:val="auto"/>
          <w:sz w:val="18"/>
          <w:szCs w:val="18"/>
        </w:rPr>
      </w:pPr>
      <w:r w:rsidRPr="00BA2D4D">
        <w:rPr>
          <w:rFonts w:ascii="Century Gothic" w:hAnsi="Century Gothic"/>
          <w:color w:val="auto"/>
          <w:sz w:val="18"/>
          <w:szCs w:val="18"/>
        </w:rPr>
        <w:t>PLAČILNE KARTICE PONUDNIKA</w:t>
      </w:r>
    </w:p>
    <w:p w14:paraId="5C5518E0" w14:textId="77777777" w:rsidR="009744EA" w:rsidRPr="00BA2D4D" w:rsidRDefault="009744EA" w:rsidP="009744EA">
      <w:pPr>
        <w:rPr>
          <w:rFonts w:ascii="Century Gothic" w:hAnsi="Century Gothic" w:cs="Arial"/>
          <w:sz w:val="18"/>
          <w:szCs w:val="18"/>
        </w:rPr>
      </w:pPr>
    </w:p>
    <w:p w14:paraId="47A835B9" w14:textId="77777777"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 xml:space="preserve">Ponudnik mora omogočiti uporabo brezgotovinskega načina plačila na vseh bencinskih servisih ponudnika in mesečni obračun prodanega blaga. Ponudnik mora za plačilo na bencinskih servisih za vsako vozilo izdati plačilno kartico, na kateri se bodo obračunavali nakupi, ki bodo podlaga za izstavitev računa za enomesečno obdobje. Število kartic se prilagaja glede na potrebe naročnika, na dan objave naročila je predvideno </w:t>
      </w:r>
      <w:r w:rsidRPr="00D34B9F">
        <w:rPr>
          <w:rFonts w:ascii="Century Gothic" w:hAnsi="Century Gothic" w:cs="Arial"/>
          <w:sz w:val="18"/>
          <w:szCs w:val="18"/>
        </w:rPr>
        <w:t>število kartic 3.</w:t>
      </w:r>
    </w:p>
    <w:p w14:paraId="1B21C6B6" w14:textId="77777777" w:rsidR="009744EA" w:rsidRPr="00BA2D4D" w:rsidRDefault="009744EA" w:rsidP="009744EA">
      <w:pPr>
        <w:jc w:val="both"/>
        <w:rPr>
          <w:rFonts w:ascii="Century Gothic" w:hAnsi="Century Gothic" w:cs="Arial"/>
          <w:sz w:val="18"/>
          <w:szCs w:val="18"/>
        </w:rPr>
      </w:pPr>
    </w:p>
    <w:p w14:paraId="79D0F90C" w14:textId="77777777" w:rsidR="009744EA" w:rsidRPr="00BA2D4D" w:rsidRDefault="009744EA" w:rsidP="009744EA">
      <w:pPr>
        <w:jc w:val="both"/>
        <w:rPr>
          <w:rFonts w:ascii="Century Gothic" w:hAnsi="Century Gothic" w:cs="Arial"/>
          <w:sz w:val="18"/>
          <w:szCs w:val="18"/>
        </w:rPr>
      </w:pPr>
      <w:r w:rsidRPr="00BA2D4D">
        <w:rPr>
          <w:rFonts w:ascii="Century Gothic" w:hAnsi="Century Gothic" w:cs="Arial"/>
          <w:sz w:val="18"/>
          <w:szCs w:val="18"/>
        </w:rPr>
        <w:t>Ponudnik mora naročniku zagotoviti sprotno spremljanje porabe blaga, z najmanj naslednjimi podatki: datum in lokacija nakupa, registrska številka vozila, stanje števca, količina blaga, strošek/cena.</w:t>
      </w:r>
    </w:p>
    <w:p w14:paraId="60EF45C2" w14:textId="77777777" w:rsidR="009744EA" w:rsidRPr="00BA2D4D" w:rsidRDefault="009744EA" w:rsidP="009744EA">
      <w:pPr>
        <w:jc w:val="both"/>
        <w:rPr>
          <w:rFonts w:ascii="Century Gothic" w:hAnsi="Century Gothic" w:cs="Arial"/>
          <w:sz w:val="18"/>
          <w:szCs w:val="18"/>
        </w:rPr>
      </w:pPr>
    </w:p>
    <w:p w14:paraId="5653FBD1" w14:textId="16EC7E82" w:rsidR="009744EA" w:rsidRPr="00BA2D4D" w:rsidRDefault="009744EA" w:rsidP="009744EA">
      <w:pPr>
        <w:tabs>
          <w:tab w:val="left" w:pos="1946"/>
          <w:tab w:val="left" w:pos="4256"/>
        </w:tabs>
        <w:jc w:val="both"/>
        <w:rPr>
          <w:rFonts w:ascii="Century Gothic" w:hAnsi="Century Gothic"/>
          <w:sz w:val="18"/>
          <w:szCs w:val="18"/>
        </w:rPr>
      </w:pPr>
      <w:r w:rsidRPr="00BA2D4D">
        <w:rPr>
          <w:rFonts w:ascii="Century Gothic" w:hAnsi="Century Gothic" w:cs="Arial"/>
          <w:sz w:val="18"/>
          <w:szCs w:val="18"/>
        </w:rPr>
        <w:t>Plačilne kartice za brezgotovinsko plačilo blaga na bencinskih servisih mora ponudnik naročniku zagotoviti v petih (5) dneh po prejemu seznama vozil. Kartice za brezgotovinsko plačilo morajo poleg nakupa goriva omogočati tudi nakup ostalih artiklov, ki niso opredeljeni v ponudbenem predračunu in sicer izdelke za nego in vzdrževanje vozil in osnovne nadomestne dela za vozila, če jih bo nujno potreboval</w:t>
      </w:r>
      <w:r w:rsidR="005D73AF">
        <w:rPr>
          <w:rFonts w:ascii="Century Gothic" w:hAnsi="Century Gothic" w:cs="Arial"/>
          <w:sz w:val="18"/>
          <w:szCs w:val="18"/>
        </w:rPr>
        <w:t xml:space="preserve">, </w:t>
      </w:r>
      <w:r w:rsidR="005D73AF" w:rsidRPr="00D34B9F">
        <w:rPr>
          <w:rFonts w:ascii="Century Gothic" w:hAnsi="Century Gothic" w:cs="Arial"/>
          <w:sz w:val="18"/>
          <w:szCs w:val="18"/>
        </w:rPr>
        <w:t>v o</w:t>
      </w:r>
      <w:r w:rsidR="008C27BE" w:rsidRPr="00D34B9F">
        <w:rPr>
          <w:rFonts w:ascii="Century Gothic" w:hAnsi="Century Gothic" w:cs="Arial"/>
          <w:sz w:val="18"/>
          <w:szCs w:val="18"/>
        </w:rPr>
        <w:t xml:space="preserve">cenjeni vrednosti </w:t>
      </w:r>
      <w:r w:rsidR="00CA36D4" w:rsidRPr="00D34B9F">
        <w:rPr>
          <w:rFonts w:ascii="Century Gothic" w:hAnsi="Century Gothic" w:cs="Arial"/>
          <w:sz w:val="18"/>
          <w:szCs w:val="18"/>
        </w:rPr>
        <w:t xml:space="preserve">do </w:t>
      </w:r>
      <w:r w:rsidR="008C27BE" w:rsidRPr="00D34B9F">
        <w:rPr>
          <w:rFonts w:ascii="Century Gothic" w:hAnsi="Century Gothic" w:cs="Arial"/>
          <w:sz w:val="18"/>
          <w:szCs w:val="18"/>
        </w:rPr>
        <w:t>5.000,00 EUR</w:t>
      </w:r>
      <w:r w:rsidRPr="00D34B9F">
        <w:rPr>
          <w:rFonts w:ascii="Century Gothic" w:hAnsi="Century Gothic"/>
          <w:sz w:val="18"/>
          <w:szCs w:val="18"/>
        </w:rPr>
        <w:t>.</w:t>
      </w:r>
      <w:r w:rsidRPr="00BA2D4D">
        <w:rPr>
          <w:rFonts w:ascii="Century Gothic" w:hAnsi="Century Gothic"/>
          <w:sz w:val="18"/>
          <w:szCs w:val="18"/>
        </w:rPr>
        <w:t xml:space="preserve"> Predmet nakupa ne bodo pijače, napitki in </w:t>
      </w:r>
      <w:proofErr w:type="spellStart"/>
      <w:r w:rsidRPr="00BA2D4D">
        <w:rPr>
          <w:rFonts w:ascii="Century Gothic" w:hAnsi="Century Gothic"/>
          <w:sz w:val="18"/>
          <w:szCs w:val="18"/>
        </w:rPr>
        <w:t>prehrambeno</w:t>
      </w:r>
      <w:proofErr w:type="spellEnd"/>
      <w:r w:rsidRPr="00BA2D4D">
        <w:rPr>
          <w:rFonts w:ascii="Century Gothic" w:hAnsi="Century Gothic"/>
          <w:sz w:val="18"/>
          <w:szCs w:val="18"/>
        </w:rPr>
        <w:t xml:space="preserve"> blago.</w:t>
      </w:r>
    </w:p>
    <w:p w14:paraId="5AAF7F36" w14:textId="77777777" w:rsidR="00ED06B5" w:rsidRDefault="00ED06B5" w:rsidP="00ED06B5">
      <w:pPr>
        <w:pStyle w:val="PODNASLOV0"/>
        <w:keepNext/>
        <w:keepLines/>
        <w:widowControl w:val="0"/>
        <w:spacing w:after="0"/>
        <w:ind w:left="750" w:firstLine="0"/>
        <w:jc w:val="both"/>
        <w:outlineLvl w:val="0"/>
        <w:rPr>
          <w:rFonts w:ascii="Century Gothic" w:hAnsi="Century Gothic"/>
          <w:color w:val="auto"/>
          <w:sz w:val="18"/>
          <w:szCs w:val="18"/>
        </w:rPr>
      </w:pPr>
    </w:p>
    <w:p w14:paraId="755A474E" w14:textId="77777777" w:rsidR="00BC0948" w:rsidRDefault="00BC0948" w:rsidP="004665A0">
      <w:pPr>
        <w:pStyle w:val="PODNASLOV0"/>
        <w:keepNext/>
        <w:keepLines/>
        <w:widowControl w:val="0"/>
        <w:spacing w:after="0"/>
        <w:ind w:left="0" w:firstLine="0"/>
        <w:jc w:val="both"/>
        <w:outlineLvl w:val="0"/>
        <w:rPr>
          <w:rFonts w:ascii="Century Gothic" w:hAnsi="Century Gothic"/>
          <w:color w:val="auto"/>
          <w:sz w:val="18"/>
          <w:szCs w:val="18"/>
        </w:rPr>
      </w:pPr>
    </w:p>
    <w:p w14:paraId="52BF22C5" w14:textId="7BA1354B" w:rsidR="004C7CB9" w:rsidRPr="003E706F" w:rsidRDefault="004C7CB9" w:rsidP="008F0A72">
      <w:pPr>
        <w:pStyle w:val="PODNASLOV0"/>
        <w:keepNext/>
        <w:keepLines/>
        <w:widowControl w:val="0"/>
        <w:numPr>
          <w:ilvl w:val="0"/>
          <w:numId w:val="11"/>
        </w:numPr>
        <w:spacing w:after="0"/>
        <w:jc w:val="both"/>
        <w:outlineLvl w:val="0"/>
        <w:rPr>
          <w:rFonts w:ascii="Century Gothic" w:hAnsi="Century Gothic"/>
          <w:color w:val="auto"/>
          <w:sz w:val="18"/>
          <w:szCs w:val="18"/>
        </w:rPr>
      </w:pPr>
      <w:r w:rsidRPr="003E706F">
        <w:rPr>
          <w:rFonts w:ascii="Century Gothic" w:hAnsi="Century Gothic"/>
          <w:color w:val="auto"/>
          <w:sz w:val="18"/>
          <w:szCs w:val="18"/>
        </w:rPr>
        <w:t xml:space="preserve">IZBIRA EKONOMSKO NAJUGODNEJŠEGA PONUDNIKA – merila </w:t>
      </w:r>
    </w:p>
    <w:p w14:paraId="09A5D415" w14:textId="77777777" w:rsidR="004C7CB9" w:rsidRPr="003E706F" w:rsidRDefault="004C7CB9" w:rsidP="003E706F">
      <w:pPr>
        <w:ind w:left="284"/>
        <w:jc w:val="both"/>
        <w:rPr>
          <w:rFonts w:ascii="Century Gothic" w:hAnsi="Century Gothic"/>
          <w:b/>
          <w:sz w:val="18"/>
          <w:szCs w:val="18"/>
        </w:rPr>
      </w:pPr>
    </w:p>
    <w:p w14:paraId="0549D3F1" w14:textId="6632679E" w:rsidR="00EB6250" w:rsidRPr="003E706F" w:rsidRDefault="00EB6250" w:rsidP="003E706F">
      <w:pPr>
        <w:ind w:right="89"/>
        <w:jc w:val="both"/>
        <w:rPr>
          <w:rFonts w:ascii="Century Gothic" w:hAnsi="Century Gothic"/>
          <w:sz w:val="18"/>
          <w:szCs w:val="18"/>
        </w:rPr>
      </w:pPr>
      <w:bookmarkStart w:id="4" w:name="_Hlk19256958"/>
      <w:bookmarkStart w:id="5" w:name="_Hlk19257219"/>
      <w:bookmarkStart w:id="6" w:name="_Hlk61438792"/>
      <w:r w:rsidRPr="003E706F">
        <w:rPr>
          <w:rFonts w:ascii="Century Gothic" w:hAnsi="Century Gothic"/>
          <w:sz w:val="18"/>
          <w:szCs w:val="18"/>
        </w:rPr>
        <w:t xml:space="preserve">Merilo za izbor najugodnejšega ponudnika je ekonomsko najugodnejša ponudba na podlagi najnižje skupne ponudbene cene </w:t>
      </w:r>
      <w:r w:rsidR="00B3637E">
        <w:rPr>
          <w:rFonts w:ascii="Century Gothic" w:hAnsi="Century Gothic"/>
          <w:sz w:val="18"/>
          <w:szCs w:val="18"/>
        </w:rPr>
        <w:t xml:space="preserve">v EUR </w:t>
      </w:r>
      <w:r w:rsidRPr="003E706F">
        <w:rPr>
          <w:rFonts w:ascii="Century Gothic" w:hAnsi="Century Gothic"/>
          <w:sz w:val="18"/>
          <w:szCs w:val="18"/>
        </w:rPr>
        <w:t>brez DDV.</w:t>
      </w:r>
    </w:p>
    <w:p w14:paraId="7C5473FA" w14:textId="77777777" w:rsidR="00EB6250" w:rsidRPr="003E706F" w:rsidRDefault="00EB6250" w:rsidP="003E706F">
      <w:pPr>
        <w:ind w:right="89"/>
        <w:jc w:val="both"/>
        <w:rPr>
          <w:rFonts w:ascii="Century Gothic" w:hAnsi="Century Gothic"/>
          <w:sz w:val="18"/>
          <w:szCs w:val="18"/>
        </w:rPr>
      </w:pPr>
    </w:p>
    <w:p w14:paraId="4EF23D33" w14:textId="4F531A3B" w:rsidR="00EB6250" w:rsidRPr="003E706F" w:rsidRDefault="00EB6250" w:rsidP="003E706F">
      <w:pPr>
        <w:ind w:left="9" w:right="89"/>
        <w:jc w:val="both"/>
        <w:rPr>
          <w:rFonts w:ascii="Century Gothic" w:hAnsi="Century Gothic"/>
          <w:sz w:val="18"/>
          <w:szCs w:val="18"/>
        </w:rPr>
      </w:pPr>
      <w:r w:rsidRPr="003E706F">
        <w:rPr>
          <w:rFonts w:ascii="Century Gothic" w:hAnsi="Century Gothic"/>
          <w:sz w:val="18"/>
          <w:szCs w:val="18"/>
        </w:rPr>
        <w:t xml:space="preserve">Naročnik bo izmed </w:t>
      </w:r>
      <w:r w:rsidR="00B3637E">
        <w:rPr>
          <w:rFonts w:ascii="Century Gothic" w:hAnsi="Century Gothic"/>
          <w:sz w:val="18"/>
          <w:szCs w:val="18"/>
        </w:rPr>
        <w:t>dopustnih</w:t>
      </w:r>
      <w:r w:rsidRPr="003E706F">
        <w:rPr>
          <w:rFonts w:ascii="Century Gothic" w:hAnsi="Century Gothic"/>
          <w:sz w:val="18"/>
          <w:szCs w:val="18"/>
        </w:rPr>
        <w:t xml:space="preserve"> ponudb izbral tisto, ki bo vsebovala najnižjo skupno ponudbeno ceno</w:t>
      </w:r>
      <w:r w:rsidR="00B3637E">
        <w:rPr>
          <w:rFonts w:ascii="Century Gothic" w:hAnsi="Century Gothic"/>
          <w:sz w:val="18"/>
          <w:szCs w:val="18"/>
        </w:rPr>
        <w:t xml:space="preserve"> v EUR</w:t>
      </w:r>
      <w:r w:rsidRPr="003E706F">
        <w:rPr>
          <w:rFonts w:ascii="Century Gothic" w:hAnsi="Century Gothic"/>
          <w:sz w:val="18"/>
          <w:szCs w:val="18"/>
        </w:rPr>
        <w:t xml:space="preserve"> brez DDV.</w:t>
      </w:r>
    </w:p>
    <w:p w14:paraId="3E229F46" w14:textId="77777777" w:rsidR="00EB6250" w:rsidRPr="003E706F" w:rsidRDefault="00EB6250" w:rsidP="003E706F">
      <w:pPr>
        <w:ind w:left="9" w:right="89"/>
        <w:jc w:val="both"/>
        <w:rPr>
          <w:rFonts w:ascii="Century Gothic" w:hAnsi="Century Gothic"/>
          <w:sz w:val="18"/>
          <w:szCs w:val="18"/>
        </w:rPr>
      </w:pPr>
    </w:p>
    <w:p w14:paraId="514520C9" w14:textId="77777777" w:rsidR="00EB6250" w:rsidRPr="003E706F" w:rsidRDefault="00EB6250" w:rsidP="003E706F">
      <w:pPr>
        <w:ind w:left="9" w:right="89"/>
        <w:jc w:val="both"/>
        <w:rPr>
          <w:rFonts w:ascii="Century Gothic" w:hAnsi="Century Gothic"/>
          <w:sz w:val="18"/>
          <w:szCs w:val="18"/>
        </w:rPr>
      </w:pPr>
      <w:r w:rsidRPr="003E706F">
        <w:rPr>
          <w:rFonts w:ascii="Century Gothic" w:hAnsi="Century Gothic"/>
          <w:sz w:val="18"/>
          <w:szCs w:val="18"/>
        </w:rPr>
        <w:t xml:space="preserve">V primeru dveh ali več ponudb z isto ponudbeno ceno, bo imela prednost ponudba z višjim popustom za ostale artikle na bencinskih servisih. Za ostale artikle šteje drobno blago, in sicer izdelki za nego in vzdrževanje vozil in osnovni nadomestni deli za vozila. Predmet nakupa ne bodo pijače, napitki in </w:t>
      </w:r>
      <w:proofErr w:type="spellStart"/>
      <w:r w:rsidRPr="003E706F">
        <w:rPr>
          <w:rFonts w:ascii="Century Gothic" w:hAnsi="Century Gothic"/>
          <w:sz w:val="18"/>
          <w:szCs w:val="18"/>
        </w:rPr>
        <w:t>prehrambeno</w:t>
      </w:r>
      <w:proofErr w:type="spellEnd"/>
      <w:r w:rsidRPr="003E706F">
        <w:rPr>
          <w:rFonts w:ascii="Century Gothic" w:hAnsi="Century Gothic"/>
          <w:sz w:val="18"/>
          <w:szCs w:val="18"/>
        </w:rPr>
        <w:t xml:space="preserve"> blago. Podredno pa bo pri izbiri najugodnejšega ponudnika imela prednost ponudba, ki bo v sistemu e-JN oddana prej.</w:t>
      </w:r>
    </w:p>
    <w:p w14:paraId="4F55A151" w14:textId="77777777" w:rsidR="00EB6250" w:rsidRPr="003E706F" w:rsidRDefault="00EB6250" w:rsidP="003E706F">
      <w:pPr>
        <w:ind w:left="9" w:right="89"/>
        <w:rPr>
          <w:rFonts w:ascii="Century Gothic" w:eastAsia="Times New Roman" w:hAnsi="Century Gothic" w:cs="Calibri"/>
          <w:b/>
          <w:sz w:val="18"/>
          <w:szCs w:val="18"/>
        </w:rPr>
      </w:pPr>
    </w:p>
    <w:p w14:paraId="0B1AF14E" w14:textId="6DE51F6E" w:rsidR="00DA2735" w:rsidRPr="003E706F" w:rsidRDefault="00D34B9F" w:rsidP="003E706F">
      <w:pPr>
        <w:ind w:left="9" w:right="89"/>
        <w:rPr>
          <w:rFonts w:ascii="Century Gothic" w:eastAsia="Times New Roman" w:hAnsi="Century Gothic" w:cs="Calibri"/>
          <w:b/>
          <w:sz w:val="18"/>
          <w:szCs w:val="18"/>
        </w:rPr>
      </w:pPr>
      <w:r w:rsidRPr="003E706F">
        <w:rPr>
          <w:rFonts w:ascii="Century Gothic" w:eastAsia="Times New Roman" w:hAnsi="Century Gothic" w:cs="Calibri"/>
          <w:b/>
          <w:sz w:val="18"/>
          <w:szCs w:val="18"/>
        </w:rPr>
        <w:t xml:space="preserve">PONUDBENI PREDRAČUN </w:t>
      </w:r>
    </w:p>
    <w:p w14:paraId="23A7F349" w14:textId="77777777" w:rsidR="00DA2735" w:rsidRPr="003E706F" w:rsidRDefault="00DA2735" w:rsidP="003E706F">
      <w:pPr>
        <w:ind w:right="89"/>
        <w:jc w:val="both"/>
        <w:rPr>
          <w:rFonts w:ascii="Century Gothic" w:eastAsia="Times New Roman" w:hAnsi="Century Gothic" w:cs="Calibri"/>
          <w:sz w:val="18"/>
          <w:szCs w:val="18"/>
        </w:rPr>
      </w:pPr>
      <w:r w:rsidRPr="003E706F">
        <w:rPr>
          <w:rFonts w:ascii="Century Gothic" w:eastAsia="Times New Roman" w:hAnsi="Century Gothic" w:cs="Calibri"/>
          <w:sz w:val="18"/>
          <w:szCs w:val="18"/>
        </w:rPr>
        <w:t xml:space="preserve">Cena se določi na enoto (liter) goriva v evrih (EUR) brez DDV. Za osnovo oziroma izhodiščno ceno se uporabi ponudnikova maloprodajna cena goriva na najbližjem bencinskem servisu glede na lokacijo naročnika (Vaneča 81B, 9201 Puconci) </w:t>
      </w:r>
      <w:r w:rsidRPr="003E706F">
        <w:rPr>
          <w:rFonts w:ascii="Century Gothic" w:eastAsia="Times New Roman" w:hAnsi="Century Gothic" w:cs="Calibri"/>
          <w:b/>
          <w:sz w:val="18"/>
          <w:szCs w:val="18"/>
        </w:rPr>
        <w:t>oziroma ponudnikova veleprodajna cena v primeru dobave na lokacijo naročnika (Vaneča 81B, 9201 Puconci), v obeh primerih</w:t>
      </w:r>
      <w:r w:rsidRPr="003E706F">
        <w:rPr>
          <w:rFonts w:ascii="Century Gothic" w:eastAsia="Times New Roman" w:hAnsi="Century Gothic" w:cs="Calibri"/>
          <w:sz w:val="18"/>
          <w:szCs w:val="18"/>
        </w:rPr>
        <w:t xml:space="preserve"> veljavna na dan objave naročila.</w:t>
      </w:r>
    </w:p>
    <w:p w14:paraId="7D2D08F7" w14:textId="77777777" w:rsidR="00DA2735" w:rsidRPr="003E706F" w:rsidRDefault="00DA2735" w:rsidP="003E706F">
      <w:pPr>
        <w:ind w:right="89"/>
        <w:jc w:val="both"/>
        <w:rPr>
          <w:rFonts w:ascii="Century Gothic" w:eastAsia="Times New Roman" w:hAnsi="Century Gothic" w:cs="Calibri"/>
          <w:sz w:val="18"/>
          <w:szCs w:val="18"/>
        </w:rPr>
      </w:pPr>
    </w:p>
    <w:p w14:paraId="56BC7975" w14:textId="77777777" w:rsidR="00B404C5" w:rsidRPr="003E706F" w:rsidRDefault="00DA2735" w:rsidP="003E706F">
      <w:pPr>
        <w:ind w:right="89"/>
        <w:jc w:val="both"/>
        <w:rPr>
          <w:rFonts w:ascii="Century Gothic" w:hAnsi="Century Gothic"/>
          <w:sz w:val="18"/>
          <w:szCs w:val="18"/>
        </w:rPr>
      </w:pPr>
      <w:r w:rsidRPr="003E706F">
        <w:rPr>
          <w:rFonts w:ascii="Century Gothic" w:eastAsia="Times New Roman" w:hAnsi="Century Gothic" w:cs="Calibri"/>
          <w:sz w:val="18"/>
          <w:szCs w:val="18"/>
        </w:rPr>
        <w:t xml:space="preserve">Ponudnik izpolni s cenami vse pozicije, podane v ponudbenem predračunu. </w:t>
      </w:r>
      <w:r w:rsidR="00B404C5" w:rsidRPr="003E706F">
        <w:rPr>
          <w:rFonts w:ascii="Century Gothic" w:hAnsi="Century Gothic"/>
          <w:sz w:val="18"/>
          <w:szCs w:val="18"/>
        </w:rPr>
        <w:t>V kolikor v tem obrazcu niso izpolnjene cene posameznih postavk ali je pri posamezni postavki zapisana vrednost enaka nič (0) EUR, se šteje, da ponudnik te postavke ne ponuja in zato ponudba ni dopustna.</w:t>
      </w:r>
    </w:p>
    <w:p w14:paraId="0232AC47" w14:textId="77777777" w:rsidR="00B404C5" w:rsidRPr="003E706F" w:rsidRDefault="00B404C5" w:rsidP="003E706F">
      <w:pPr>
        <w:ind w:right="89"/>
        <w:jc w:val="both"/>
        <w:rPr>
          <w:rFonts w:ascii="Century Gothic" w:hAnsi="Century Gothic"/>
          <w:sz w:val="18"/>
          <w:szCs w:val="18"/>
        </w:rPr>
      </w:pPr>
    </w:p>
    <w:p w14:paraId="43BDD694" w14:textId="178C735E" w:rsidR="00DA2735" w:rsidRPr="003E706F" w:rsidRDefault="00DA2735" w:rsidP="003E706F">
      <w:pPr>
        <w:ind w:right="89"/>
        <w:jc w:val="both"/>
        <w:rPr>
          <w:rFonts w:ascii="Century Gothic" w:eastAsia="Times New Roman" w:hAnsi="Century Gothic" w:cs="Calibri"/>
          <w:sz w:val="18"/>
          <w:szCs w:val="18"/>
        </w:rPr>
      </w:pPr>
      <w:r w:rsidRPr="003E706F">
        <w:rPr>
          <w:rFonts w:ascii="Century Gothic" w:eastAsia="Times New Roman" w:hAnsi="Century Gothic" w:cs="Calibri"/>
          <w:sz w:val="18"/>
          <w:szCs w:val="18"/>
        </w:rPr>
        <w:t xml:space="preserve">Ponudnik na maloprodajno ceno ponudi popust, ki mora biti fiksen za vse nakupe razpisanega blaga v celotnem obdobju izvajanja predmetnega naročila in velja za vse bencinske servise ponudnika, ne glede na lokacijo. </w:t>
      </w:r>
      <w:r w:rsidRPr="003E706F">
        <w:rPr>
          <w:rFonts w:ascii="Century Gothic" w:eastAsia="Times New Roman" w:hAnsi="Century Gothic" w:cs="Calibri"/>
          <w:b/>
          <w:sz w:val="18"/>
          <w:szCs w:val="18"/>
        </w:rPr>
        <w:t>Ponudnik na veleprodajno ceno ponudi popust, ki mora biti fiksen v celotnem obdobju izvajanja predmetnega naročila.</w:t>
      </w:r>
      <w:r w:rsidRPr="003E706F">
        <w:rPr>
          <w:rFonts w:ascii="Century Gothic" w:eastAsia="Times New Roman" w:hAnsi="Century Gothic" w:cs="Calibri"/>
          <w:sz w:val="18"/>
          <w:szCs w:val="18"/>
        </w:rPr>
        <w:t xml:space="preserve"> Odstotek (%) popusta je lahko določen na največ dve (2) decimalni mesti natančno.</w:t>
      </w:r>
    </w:p>
    <w:p w14:paraId="64DDC680" w14:textId="77777777" w:rsidR="00DA2735" w:rsidRPr="003E706F" w:rsidRDefault="00DA2735" w:rsidP="003E706F">
      <w:pPr>
        <w:ind w:right="89"/>
        <w:jc w:val="both"/>
        <w:rPr>
          <w:rFonts w:ascii="Century Gothic" w:eastAsia="Times New Roman" w:hAnsi="Century Gothic" w:cs="Calibri"/>
          <w:sz w:val="18"/>
          <w:szCs w:val="18"/>
        </w:rPr>
      </w:pPr>
    </w:p>
    <w:p w14:paraId="2B151B6E" w14:textId="77777777" w:rsidR="00DA2735" w:rsidRPr="003E706F" w:rsidRDefault="00DA2735" w:rsidP="003E706F">
      <w:pPr>
        <w:ind w:right="89"/>
        <w:jc w:val="both"/>
        <w:rPr>
          <w:rFonts w:ascii="Century Gothic" w:eastAsia="Times New Roman" w:hAnsi="Century Gothic" w:cs="Calibri"/>
          <w:sz w:val="18"/>
          <w:szCs w:val="18"/>
        </w:rPr>
      </w:pPr>
      <w:r w:rsidRPr="003E706F">
        <w:rPr>
          <w:rFonts w:ascii="Century Gothic" w:eastAsia="Times New Roman" w:hAnsi="Century Gothic" w:cs="Calibri"/>
          <w:sz w:val="18"/>
          <w:szCs w:val="18"/>
        </w:rPr>
        <w:t xml:space="preserve">Ponujeni popust na </w:t>
      </w:r>
      <w:proofErr w:type="spellStart"/>
      <w:r w:rsidRPr="003E706F">
        <w:rPr>
          <w:rFonts w:ascii="Century Gothic" w:eastAsia="Times New Roman" w:hAnsi="Century Gothic" w:cs="Calibri"/>
          <w:sz w:val="18"/>
          <w:szCs w:val="18"/>
        </w:rPr>
        <w:t>diesel</w:t>
      </w:r>
      <w:proofErr w:type="spellEnd"/>
      <w:r w:rsidRPr="003E706F">
        <w:rPr>
          <w:rFonts w:ascii="Century Gothic" w:eastAsia="Times New Roman" w:hAnsi="Century Gothic" w:cs="Calibri"/>
          <w:sz w:val="18"/>
          <w:szCs w:val="18"/>
        </w:rPr>
        <w:t xml:space="preserve"> mora veljati za vse variacije </w:t>
      </w:r>
      <w:proofErr w:type="spellStart"/>
      <w:r w:rsidRPr="003E706F">
        <w:rPr>
          <w:rFonts w:ascii="Century Gothic" w:eastAsia="Times New Roman" w:hAnsi="Century Gothic" w:cs="Calibri"/>
          <w:sz w:val="18"/>
          <w:szCs w:val="18"/>
        </w:rPr>
        <w:t>diesel</w:t>
      </w:r>
      <w:proofErr w:type="spellEnd"/>
      <w:r w:rsidRPr="003E706F">
        <w:rPr>
          <w:rFonts w:ascii="Century Gothic" w:eastAsia="Times New Roman" w:hAnsi="Century Gothic" w:cs="Calibri"/>
          <w:sz w:val="18"/>
          <w:szCs w:val="18"/>
        </w:rPr>
        <w:t xml:space="preserve"> goriva. Ponujeni popust za neosvinčen 95-oktanski bencin mora veljati tudi za 100-oktanski bencin.</w:t>
      </w:r>
    </w:p>
    <w:p w14:paraId="63CA1942" w14:textId="77777777" w:rsidR="00DA2735" w:rsidRPr="003E706F" w:rsidRDefault="00DA2735" w:rsidP="003E706F">
      <w:pPr>
        <w:ind w:right="89"/>
        <w:jc w:val="both"/>
        <w:rPr>
          <w:rFonts w:ascii="Century Gothic" w:eastAsia="Times New Roman" w:hAnsi="Century Gothic" w:cs="Calibri"/>
          <w:sz w:val="18"/>
          <w:szCs w:val="18"/>
        </w:rPr>
      </w:pPr>
    </w:p>
    <w:p w14:paraId="5B37F20F" w14:textId="0B044255" w:rsidR="00DA2735" w:rsidRPr="004665A0" w:rsidRDefault="00DA2735" w:rsidP="003E706F">
      <w:pPr>
        <w:ind w:right="89"/>
        <w:jc w:val="both"/>
        <w:rPr>
          <w:rFonts w:ascii="Century Gothic" w:eastAsia="Times New Roman" w:hAnsi="Century Gothic" w:cs="Calibri"/>
          <w:sz w:val="18"/>
          <w:szCs w:val="18"/>
        </w:rPr>
      </w:pPr>
      <w:r w:rsidRPr="004665A0">
        <w:rPr>
          <w:rFonts w:ascii="Century Gothic" w:eastAsia="Times New Roman" w:hAnsi="Century Gothic" w:cs="Calibri"/>
          <w:sz w:val="18"/>
          <w:szCs w:val="18"/>
        </w:rPr>
        <w:t>Ponudnik bo gorivo obračunaval po vsakokrat veljavnih cenah na maloprodajnem bencinskem servisu, kjer bo naročnik prevzel gorivo oziroma v primeru dobave goriva na lokacijo naročnika po vsakokrat veljavnih veleprodajnih cenah, veljavnih na dan dobave, vse ob upoštevanju popusta, navedenega v ponudbenem predračunu. Stroški prevoza in manipulacije na lokacijo naročnika so všteti v ceno in ne morejo biti obračunani kot dodatni stroški. Naročnik ne bo dovolil nobenega dodatnega zaračunavanja.</w:t>
      </w:r>
    </w:p>
    <w:p w14:paraId="0C4E17AC" w14:textId="77777777" w:rsidR="00DA2735" w:rsidRPr="003E706F" w:rsidRDefault="00DA2735" w:rsidP="003E706F">
      <w:pPr>
        <w:ind w:right="89"/>
        <w:jc w:val="both"/>
        <w:rPr>
          <w:rFonts w:ascii="Century Gothic" w:eastAsia="Times New Roman" w:hAnsi="Century Gothic" w:cs="Calibri"/>
          <w:sz w:val="18"/>
          <w:szCs w:val="18"/>
        </w:rPr>
      </w:pPr>
    </w:p>
    <w:p w14:paraId="2AEEDC61" w14:textId="3D9E63C1" w:rsidR="00DA2735" w:rsidRPr="003E706F" w:rsidRDefault="00DA2735" w:rsidP="003E706F">
      <w:pPr>
        <w:ind w:right="89"/>
        <w:jc w:val="both"/>
        <w:rPr>
          <w:rFonts w:ascii="Century Gothic" w:eastAsia="Times New Roman" w:hAnsi="Century Gothic" w:cs="Calibri"/>
          <w:sz w:val="18"/>
          <w:szCs w:val="18"/>
        </w:rPr>
      </w:pPr>
      <w:r w:rsidRPr="003E706F">
        <w:rPr>
          <w:rFonts w:ascii="Century Gothic" w:eastAsia="Times New Roman" w:hAnsi="Century Gothic" w:cs="Calibri"/>
          <w:sz w:val="18"/>
          <w:szCs w:val="18"/>
        </w:rPr>
        <w:t xml:space="preserve">V primeru, da bo obračunana cena goriv s popustom na mesečni ravni za več kot 3 % višja od konkurenčnih cen ostalih ponudnikov predmeta naročila, lahko naročnik predčasno odstopi od </w:t>
      </w:r>
      <w:r w:rsidR="0015561F">
        <w:rPr>
          <w:rFonts w:ascii="Century Gothic" w:eastAsia="Times New Roman" w:hAnsi="Century Gothic" w:cs="Calibri"/>
          <w:sz w:val="18"/>
          <w:szCs w:val="18"/>
        </w:rPr>
        <w:t xml:space="preserve">okvirnega sporazuma </w:t>
      </w:r>
      <w:r w:rsidRPr="003E706F">
        <w:rPr>
          <w:rFonts w:ascii="Century Gothic" w:eastAsia="Times New Roman" w:hAnsi="Century Gothic" w:cs="Calibri"/>
          <w:sz w:val="18"/>
          <w:szCs w:val="18"/>
        </w:rPr>
        <w:t>brez kakršnihkoli posledic oziroma lahko z izbranim ponudnikom dogovori dodatni popust.</w:t>
      </w:r>
    </w:p>
    <w:p w14:paraId="2889463D" w14:textId="77777777" w:rsidR="00DA2735" w:rsidRPr="003E706F" w:rsidRDefault="00DA2735" w:rsidP="003E706F">
      <w:pPr>
        <w:ind w:right="89"/>
        <w:jc w:val="both"/>
        <w:rPr>
          <w:rFonts w:ascii="Century Gothic" w:eastAsia="Times New Roman" w:hAnsi="Century Gothic" w:cs="Calibri"/>
          <w:sz w:val="18"/>
          <w:szCs w:val="18"/>
        </w:rPr>
      </w:pPr>
    </w:p>
    <w:p w14:paraId="35271F21" w14:textId="77777777" w:rsidR="00D34B9F" w:rsidRPr="00D34B9F" w:rsidRDefault="00D34B9F" w:rsidP="003E706F">
      <w:pPr>
        <w:ind w:right="89"/>
        <w:jc w:val="both"/>
        <w:rPr>
          <w:rFonts w:ascii="Century Gothic" w:eastAsia="Times New Roman" w:hAnsi="Century Gothic" w:cs="Tahoma"/>
          <w:sz w:val="18"/>
          <w:szCs w:val="18"/>
        </w:rPr>
      </w:pPr>
      <w:r w:rsidRPr="00D34B9F">
        <w:rPr>
          <w:rFonts w:ascii="Century Gothic" w:eastAsia="Times New Roman" w:hAnsi="Century Gothic" w:cs="Tahoma"/>
          <w:sz w:val="18"/>
          <w:szCs w:val="18"/>
        </w:rPr>
        <w:t>V ponudbenem predračunu navedena postavka »Drugo blago na bencinskem servisu«, ni predmet oblikovanja ponudbene cene in je v ponudbenem predračunu vključena izključno zaradi določitve ocenjene vrednosti okvirnega sporazuma.</w:t>
      </w:r>
    </w:p>
    <w:p w14:paraId="543742FD" w14:textId="77777777" w:rsidR="00D34B9F" w:rsidRDefault="00D34B9F" w:rsidP="003E706F">
      <w:pPr>
        <w:ind w:right="89"/>
        <w:jc w:val="both"/>
        <w:rPr>
          <w:rFonts w:ascii="Century Gothic" w:eastAsia="Times New Roman" w:hAnsi="Century Gothic" w:cs="Tahoma"/>
          <w:i/>
          <w:iCs/>
          <w:sz w:val="18"/>
          <w:szCs w:val="18"/>
        </w:rPr>
      </w:pPr>
    </w:p>
    <w:p w14:paraId="35585333" w14:textId="38E21473" w:rsidR="00DA2735" w:rsidRPr="003E706F" w:rsidRDefault="00DA2735" w:rsidP="003E706F">
      <w:pPr>
        <w:ind w:right="89"/>
        <w:jc w:val="both"/>
        <w:rPr>
          <w:rFonts w:ascii="Century Gothic" w:eastAsia="Times New Roman" w:hAnsi="Century Gothic" w:cs="Calibri"/>
          <w:sz w:val="18"/>
          <w:szCs w:val="18"/>
        </w:rPr>
      </w:pPr>
      <w:r w:rsidRPr="003E706F">
        <w:rPr>
          <w:rFonts w:ascii="Century Gothic" w:eastAsia="Times New Roman" w:hAnsi="Century Gothic" w:cs="Calibri"/>
          <w:sz w:val="18"/>
          <w:szCs w:val="18"/>
        </w:rPr>
        <w:t xml:space="preserve">Ponudbena cena mora vsebovati vse materialne in nematerialne stroške (vključno z vsemi dajatvami), ki jih bo ponudnik imel z realizacijo naročila, </w:t>
      </w:r>
      <w:r w:rsidRPr="003E706F">
        <w:rPr>
          <w:rFonts w:ascii="Century Gothic" w:hAnsi="Century Gothic" w:cs="Arial"/>
          <w:sz w:val="18"/>
          <w:szCs w:val="18"/>
        </w:rPr>
        <w:t>vključno z dobavo goriva na lokacijo naročnika in izdajo kartic v primeru plačila s plačilnimi karticami na bencinskih servisih</w:t>
      </w:r>
      <w:r w:rsidRPr="003E706F">
        <w:rPr>
          <w:rFonts w:ascii="Century Gothic" w:eastAsia="Times New Roman" w:hAnsi="Century Gothic" w:cs="Calibri"/>
          <w:sz w:val="18"/>
          <w:szCs w:val="18"/>
        </w:rPr>
        <w:t>.</w:t>
      </w:r>
    </w:p>
    <w:p w14:paraId="187C987B" w14:textId="77777777" w:rsidR="00DA2735" w:rsidRPr="003E706F" w:rsidRDefault="00DA2735" w:rsidP="003E706F">
      <w:pPr>
        <w:ind w:right="89"/>
        <w:jc w:val="both"/>
        <w:rPr>
          <w:rFonts w:ascii="Century Gothic" w:eastAsia="Times New Roman" w:hAnsi="Century Gothic" w:cs="Calibri"/>
          <w:sz w:val="18"/>
          <w:szCs w:val="18"/>
        </w:rPr>
      </w:pPr>
    </w:p>
    <w:p w14:paraId="7EF26F10" w14:textId="77777777" w:rsidR="00DA2735" w:rsidRPr="003E706F" w:rsidRDefault="00DA2735" w:rsidP="003E706F">
      <w:pPr>
        <w:ind w:right="89"/>
        <w:jc w:val="both"/>
        <w:rPr>
          <w:rFonts w:ascii="Century Gothic" w:hAnsi="Century Gothic"/>
          <w:i/>
          <w:sz w:val="18"/>
          <w:szCs w:val="18"/>
        </w:rPr>
      </w:pPr>
      <w:r w:rsidRPr="003E706F">
        <w:rPr>
          <w:rFonts w:ascii="Century Gothic" w:eastAsia="Times New Roman" w:hAnsi="Century Gothic" w:cs="Calibri"/>
          <w:i/>
          <w:sz w:val="18"/>
          <w:szCs w:val="18"/>
        </w:rPr>
        <w:t xml:space="preserve">Ponudnik v informacijskem sistemu e-JN v razdelek </w:t>
      </w:r>
      <w:r w:rsidRPr="003E706F">
        <w:rPr>
          <w:rFonts w:ascii="Century Gothic" w:hAnsi="Century Gothic"/>
          <w:i/>
          <w:sz w:val="18"/>
          <w:szCs w:val="18"/>
        </w:rPr>
        <w:t>»Predračun« naloži izpolnjen obrazec VI.2. Ponudbeni predračun v .</w:t>
      </w:r>
      <w:proofErr w:type="spellStart"/>
      <w:r w:rsidRPr="003E706F">
        <w:rPr>
          <w:rFonts w:ascii="Century Gothic" w:hAnsi="Century Gothic"/>
          <w:i/>
          <w:sz w:val="18"/>
          <w:szCs w:val="18"/>
        </w:rPr>
        <w:t>pdf</w:t>
      </w:r>
      <w:proofErr w:type="spellEnd"/>
      <w:r w:rsidRPr="003E706F">
        <w:rPr>
          <w:rFonts w:ascii="Century Gothic" w:hAnsi="Century Gothic"/>
          <w:i/>
          <w:sz w:val="18"/>
          <w:szCs w:val="18"/>
        </w:rPr>
        <w:t xml:space="preserve"> datoteki, ki bo dostopen na javnem odpiranju ponudb.</w:t>
      </w:r>
    </w:p>
    <w:p w14:paraId="1D2C7799" w14:textId="77777777" w:rsidR="004C7CB9" w:rsidRPr="003E706F" w:rsidRDefault="004C7CB9" w:rsidP="003E706F">
      <w:pPr>
        <w:pStyle w:val="PODPODNASLOV"/>
        <w:numPr>
          <w:ilvl w:val="0"/>
          <w:numId w:val="0"/>
        </w:numPr>
        <w:ind w:left="114"/>
        <w:jc w:val="both"/>
        <w:rPr>
          <w:rFonts w:ascii="Century Gothic" w:hAnsi="Century Gothic"/>
          <w:caps w:val="0"/>
          <w:color w:val="auto"/>
          <w:sz w:val="18"/>
          <w:szCs w:val="18"/>
        </w:rPr>
      </w:pPr>
    </w:p>
    <w:p w14:paraId="0110037C" w14:textId="7DCA8BF4" w:rsidR="00BC0948" w:rsidRPr="004665A0" w:rsidRDefault="004C7CB9" w:rsidP="004665A0">
      <w:pPr>
        <w:pStyle w:val="PODPODNASLOV"/>
        <w:numPr>
          <w:ilvl w:val="0"/>
          <w:numId w:val="0"/>
        </w:numPr>
        <w:jc w:val="both"/>
        <w:rPr>
          <w:rFonts w:ascii="Century Gothic" w:hAnsi="Century Gothic"/>
          <w:caps w:val="0"/>
          <w:color w:val="auto"/>
          <w:sz w:val="18"/>
          <w:szCs w:val="18"/>
        </w:rPr>
      </w:pPr>
      <w:r w:rsidRPr="003E706F">
        <w:rPr>
          <w:rFonts w:ascii="Century Gothic" w:hAnsi="Century Gothic"/>
          <w:caps w:val="0"/>
          <w:color w:val="auto"/>
          <w:sz w:val="18"/>
          <w:szCs w:val="18"/>
        </w:rPr>
        <w:t>V primeru, da bo naročnik pri pregledu in ocenjevanju ponudb odkril očitne računske napake, bo ravnal v skladu s sedmim odstavkom 89. člena ZJN-3.</w:t>
      </w:r>
      <w:bookmarkEnd w:id="4"/>
    </w:p>
    <w:p w14:paraId="32FB416D" w14:textId="77777777" w:rsidR="004C7CB9" w:rsidRPr="003E706F" w:rsidRDefault="004C7CB9" w:rsidP="003E706F">
      <w:pPr>
        <w:pStyle w:val="PODNASLOV0"/>
        <w:spacing w:after="0"/>
        <w:ind w:left="0" w:firstLine="0"/>
        <w:outlineLvl w:val="0"/>
        <w:rPr>
          <w:rFonts w:ascii="Century Gothic" w:hAnsi="Century Gothic"/>
          <w:b w:val="0"/>
          <w:bCs/>
          <w:color w:val="auto"/>
          <w:sz w:val="18"/>
          <w:szCs w:val="18"/>
          <w:u w:val="none"/>
        </w:rPr>
      </w:pPr>
    </w:p>
    <w:p w14:paraId="6C09AE63" w14:textId="7EE43E1A" w:rsidR="004C7CB9" w:rsidRPr="003E706F" w:rsidRDefault="004C7CB9" w:rsidP="00C963C1">
      <w:pPr>
        <w:pStyle w:val="PODNASLOV0"/>
        <w:numPr>
          <w:ilvl w:val="0"/>
          <w:numId w:val="11"/>
        </w:numPr>
        <w:spacing w:after="0"/>
        <w:outlineLvl w:val="0"/>
        <w:rPr>
          <w:rFonts w:ascii="Century Gothic" w:hAnsi="Century Gothic"/>
          <w:color w:val="auto"/>
          <w:sz w:val="18"/>
          <w:szCs w:val="18"/>
        </w:rPr>
      </w:pPr>
      <w:r w:rsidRPr="003E706F">
        <w:rPr>
          <w:rFonts w:ascii="Century Gothic" w:hAnsi="Century Gothic"/>
          <w:color w:val="auto"/>
          <w:sz w:val="18"/>
          <w:szCs w:val="18"/>
        </w:rPr>
        <w:t>POGOJI ZA UGOTAVLJANJE SPOSOBNOSTI</w:t>
      </w:r>
    </w:p>
    <w:p w14:paraId="4A740A38" w14:textId="77777777" w:rsidR="004C7CB9" w:rsidRPr="003E706F" w:rsidRDefault="004C7CB9" w:rsidP="003E706F">
      <w:pPr>
        <w:pStyle w:val="PODNASLOV0"/>
        <w:spacing w:after="0"/>
        <w:outlineLvl w:val="0"/>
        <w:rPr>
          <w:rFonts w:ascii="Century Gothic" w:hAnsi="Century Gothic"/>
          <w:color w:val="auto"/>
          <w:sz w:val="18"/>
          <w:szCs w:val="18"/>
        </w:rPr>
      </w:pPr>
    </w:p>
    <w:p w14:paraId="60B8E2BB" w14:textId="77777777" w:rsidR="004C7CB9" w:rsidRPr="003E706F" w:rsidRDefault="004C7CB9" w:rsidP="003E706F">
      <w:pPr>
        <w:ind w:right="20"/>
        <w:jc w:val="both"/>
        <w:rPr>
          <w:rFonts w:ascii="Century Gothic" w:hAnsi="Century Gothic"/>
          <w:sz w:val="18"/>
          <w:szCs w:val="18"/>
        </w:rPr>
      </w:pPr>
      <w:r w:rsidRPr="003E706F">
        <w:rPr>
          <w:rFonts w:ascii="Century Gothic" w:eastAsia="Tahoma" w:hAnsi="Century Gothic" w:cs="Tahoma"/>
          <w:sz w:val="18"/>
          <w:szCs w:val="18"/>
        </w:rPr>
        <w:t>Za ugotavljanje sposobnosti mora gospodarski subjekt izpolnjevati pogoje in zahteve skladno z določbami ZJN-3 in vsebino teh navodil ter ostalih dokumentov, ki sestavljajo dokumentacijo za oddajo predmetnega javnega naročila.</w:t>
      </w:r>
    </w:p>
    <w:p w14:paraId="2FDEF85A" w14:textId="77777777" w:rsidR="004C7CB9" w:rsidRPr="003E706F" w:rsidRDefault="004C7CB9" w:rsidP="003E706F">
      <w:pPr>
        <w:jc w:val="both"/>
        <w:rPr>
          <w:rFonts w:ascii="Century Gothic" w:hAnsi="Century Gothic"/>
          <w:sz w:val="18"/>
          <w:szCs w:val="18"/>
        </w:rPr>
      </w:pPr>
    </w:p>
    <w:p w14:paraId="17EA5510" w14:textId="77777777" w:rsidR="004C7CB9" w:rsidRPr="003E706F" w:rsidRDefault="004C7CB9" w:rsidP="003E706F">
      <w:pPr>
        <w:ind w:right="20"/>
        <w:jc w:val="both"/>
        <w:rPr>
          <w:rFonts w:ascii="Century Gothic" w:hAnsi="Century Gothic"/>
          <w:sz w:val="18"/>
          <w:szCs w:val="18"/>
        </w:rPr>
      </w:pPr>
      <w:r w:rsidRPr="003E706F">
        <w:rPr>
          <w:rFonts w:ascii="Century Gothic" w:eastAsia="Tahoma" w:hAnsi="Century Gothic" w:cs="Tahoma"/>
          <w:sz w:val="18"/>
          <w:szCs w:val="18"/>
        </w:rPr>
        <w:t>V primeru, da gospodarski subjekt nastopa v skupni ponudbi, mora zahtevane pogoje za ugotavljanje sposobnosti, kjer je to v razpisni dokumentaciji določeno, izpolnjevati tudi vsak ponudnik iz skupine ponudnikov.</w:t>
      </w:r>
    </w:p>
    <w:p w14:paraId="13CDFB6A" w14:textId="77777777" w:rsidR="004C7CB9" w:rsidRPr="003E706F" w:rsidRDefault="004C7CB9" w:rsidP="003E706F">
      <w:pPr>
        <w:jc w:val="both"/>
        <w:rPr>
          <w:rFonts w:ascii="Century Gothic" w:hAnsi="Century Gothic"/>
          <w:sz w:val="18"/>
          <w:szCs w:val="18"/>
        </w:rPr>
      </w:pPr>
    </w:p>
    <w:p w14:paraId="6032D89D" w14:textId="77777777" w:rsidR="004C7CB9" w:rsidRPr="003E706F" w:rsidRDefault="004C7CB9" w:rsidP="003E706F">
      <w:pPr>
        <w:jc w:val="both"/>
        <w:rPr>
          <w:rFonts w:ascii="Century Gothic" w:hAnsi="Century Gothic"/>
          <w:sz w:val="18"/>
          <w:szCs w:val="18"/>
        </w:rPr>
      </w:pPr>
      <w:r w:rsidRPr="003E706F">
        <w:rPr>
          <w:rFonts w:ascii="Century Gothic" w:eastAsia="Tahoma" w:hAnsi="Century Gothic" w:cs="Tahoma"/>
          <w:sz w:val="18"/>
          <w:szCs w:val="18"/>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19ACE757" w14:textId="77777777" w:rsidR="004C7CB9" w:rsidRPr="003E706F" w:rsidRDefault="004C7CB9" w:rsidP="003E706F">
      <w:pPr>
        <w:rPr>
          <w:rFonts w:ascii="Century Gothic" w:hAnsi="Century Gothic"/>
          <w:sz w:val="18"/>
          <w:szCs w:val="18"/>
        </w:rPr>
      </w:pPr>
    </w:p>
    <w:p w14:paraId="1933A217" w14:textId="77777777" w:rsidR="004C7CB9" w:rsidRPr="003E706F" w:rsidRDefault="004C7CB9" w:rsidP="003E706F">
      <w:pPr>
        <w:jc w:val="both"/>
        <w:rPr>
          <w:rFonts w:ascii="Century Gothic" w:hAnsi="Century Gothic"/>
          <w:sz w:val="18"/>
          <w:szCs w:val="18"/>
        </w:rPr>
      </w:pPr>
      <w:r w:rsidRPr="003E706F">
        <w:rPr>
          <w:rFonts w:ascii="Century Gothic" w:eastAsia="Tahoma" w:hAnsi="Century Gothic" w:cs="Tahoma"/>
          <w:sz w:val="18"/>
          <w:szCs w:val="18"/>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6CDE09A5" w14:textId="77777777" w:rsidR="004C7CB9" w:rsidRPr="003E706F" w:rsidRDefault="004C7CB9" w:rsidP="003E706F">
      <w:pPr>
        <w:rPr>
          <w:rFonts w:ascii="Century Gothic" w:hAnsi="Century Gothic"/>
          <w:sz w:val="18"/>
          <w:szCs w:val="18"/>
        </w:rPr>
      </w:pPr>
    </w:p>
    <w:p w14:paraId="1D24EF1D" w14:textId="507BB289" w:rsidR="004C7CB9" w:rsidRPr="003E706F" w:rsidRDefault="004C7CB9" w:rsidP="003E706F">
      <w:pPr>
        <w:jc w:val="both"/>
        <w:rPr>
          <w:rFonts w:ascii="Century Gothic" w:eastAsia="Tahoma" w:hAnsi="Century Gothic" w:cs="Tahoma"/>
          <w:sz w:val="18"/>
          <w:szCs w:val="18"/>
        </w:rPr>
      </w:pPr>
      <w:r w:rsidRPr="003E706F">
        <w:rPr>
          <w:rFonts w:ascii="Century Gothic" w:eastAsia="Tahoma" w:hAnsi="Century Gothic" w:cs="Tahoma"/>
          <w:sz w:val="18"/>
          <w:szCs w:val="18"/>
        </w:rPr>
        <w:t xml:space="preserve">Naročnik si pridržuje pravico, da v času pregleda ponudb in vse do podpisa </w:t>
      </w:r>
      <w:r w:rsidR="0015561F">
        <w:rPr>
          <w:rFonts w:ascii="Century Gothic" w:eastAsia="Tahoma" w:hAnsi="Century Gothic" w:cs="Tahoma"/>
          <w:sz w:val="18"/>
          <w:szCs w:val="18"/>
        </w:rPr>
        <w:t>okvirnega sporazuma</w:t>
      </w:r>
      <w:r w:rsidRPr="003E706F">
        <w:rPr>
          <w:rFonts w:ascii="Century Gothic" w:eastAsia="Tahoma" w:hAnsi="Century Gothic" w:cs="Tahoma"/>
          <w:sz w:val="18"/>
          <w:szCs w:val="18"/>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2CF5DBDE" w14:textId="77777777" w:rsidR="004C7CB9" w:rsidRPr="003E706F" w:rsidRDefault="004C7CB9" w:rsidP="003E706F">
      <w:pPr>
        <w:pStyle w:val="PODNASLOV0"/>
        <w:spacing w:after="0"/>
        <w:outlineLvl w:val="0"/>
        <w:rPr>
          <w:rFonts w:ascii="Century Gothic" w:hAnsi="Century Gothic"/>
          <w:color w:val="auto"/>
          <w:sz w:val="18"/>
          <w:szCs w:val="18"/>
        </w:rPr>
      </w:pPr>
    </w:p>
    <w:p w14:paraId="6F008D31" w14:textId="77777777" w:rsidR="004C7CB9" w:rsidRPr="003E706F" w:rsidRDefault="004C7CB9" w:rsidP="003E706F">
      <w:pPr>
        <w:ind w:left="4"/>
        <w:jc w:val="both"/>
        <w:rPr>
          <w:rFonts w:ascii="Century Gothic" w:hAnsi="Century Gothic"/>
          <w:sz w:val="18"/>
          <w:szCs w:val="18"/>
        </w:rPr>
      </w:pPr>
      <w:r w:rsidRPr="003E706F">
        <w:rPr>
          <w:rFonts w:ascii="Century Gothic" w:eastAsia="Tahoma" w:hAnsi="Century Gothic" w:cs="Tahoma"/>
          <w:sz w:val="18"/>
          <w:szCs w:val="18"/>
        </w:rPr>
        <w:t xml:space="preserve">Ponudniki in posamezni člani skupine ponudnikov v okviru skupne ponudbe, podizvajalci ter subjekti, katerih zmogljivosti uporablja ponudnik, </w:t>
      </w:r>
      <w:r w:rsidRPr="003E706F">
        <w:rPr>
          <w:rFonts w:ascii="Century Gothic" w:eastAsia="Tahoma" w:hAnsi="Century Gothic" w:cs="Tahoma"/>
          <w:b/>
          <w:bCs/>
          <w:sz w:val="18"/>
          <w:szCs w:val="18"/>
          <w:u w:val="single"/>
        </w:rPr>
        <w:t>ki nimajo sedeža v Republiki Sloveniji</w:t>
      </w:r>
      <w:r w:rsidRPr="003E706F">
        <w:rPr>
          <w:rFonts w:ascii="Century Gothic" w:eastAsia="Tahoma" w:hAnsi="Century Gothic" w:cs="Tahoma"/>
          <w:sz w:val="18"/>
          <w:szCs w:val="18"/>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03357DD3" w14:textId="77777777" w:rsidR="004C7CB9" w:rsidRPr="003E706F" w:rsidRDefault="004C7CB9" w:rsidP="003E706F">
      <w:pPr>
        <w:rPr>
          <w:rFonts w:ascii="Century Gothic" w:hAnsi="Century Gothic"/>
          <w:sz w:val="18"/>
          <w:szCs w:val="18"/>
        </w:rPr>
      </w:pPr>
    </w:p>
    <w:p w14:paraId="3628C638" w14:textId="77777777" w:rsidR="004C7CB9" w:rsidRPr="003E706F" w:rsidRDefault="004C7CB9" w:rsidP="003E706F">
      <w:pPr>
        <w:ind w:left="4"/>
        <w:jc w:val="both"/>
        <w:rPr>
          <w:rFonts w:ascii="Century Gothic" w:hAnsi="Century Gothic"/>
          <w:sz w:val="18"/>
          <w:szCs w:val="18"/>
        </w:rPr>
      </w:pPr>
      <w:r w:rsidRPr="003E706F">
        <w:rPr>
          <w:rFonts w:ascii="Century Gothic" w:eastAsia="Tahoma" w:hAnsi="Century Gothic" w:cs="Tahoma"/>
          <w:sz w:val="18"/>
          <w:szCs w:val="18"/>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5491F85" w14:textId="77777777" w:rsidR="004C7CB9" w:rsidRPr="003E706F" w:rsidRDefault="004C7CB9" w:rsidP="003E706F">
      <w:pPr>
        <w:pStyle w:val="PODNASLOV0"/>
        <w:spacing w:after="0"/>
        <w:outlineLvl w:val="0"/>
        <w:rPr>
          <w:rFonts w:ascii="Century Gothic" w:hAnsi="Century Gothic"/>
          <w:color w:val="auto"/>
          <w:sz w:val="18"/>
          <w:szCs w:val="18"/>
        </w:rPr>
      </w:pPr>
    </w:p>
    <w:p w14:paraId="714B259A" w14:textId="29737A3A" w:rsidR="004C7CB9" w:rsidRPr="00C963C1" w:rsidRDefault="004C7CB9" w:rsidP="00C963C1">
      <w:pPr>
        <w:pStyle w:val="Odstavekseznama"/>
        <w:numPr>
          <w:ilvl w:val="0"/>
          <w:numId w:val="27"/>
        </w:numPr>
        <w:jc w:val="both"/>
        <w:outlineLvl w:val="0"/>
        <w:rPr>
          <w:rFonts w:ascii="Century Gothic" w:hAnsi="Century Gothic"/>
          <w:b/>
          <w:sz w:val="18"/>
          <w:szCs w:val="18"/>
        </w:rPr>
      </w:pPr>
      <w:r w:rsidRPr="00C963C1">
        <w:rPr>
          <w:rFonts w:ascii="Century Gothic" w:hAnsi="Century Gothic"/>
          <w:b/>
          <w:sz w:val="18"/>
          <w:szCs w:val="18"/>
        </w:rPr>
        <w:t>OSNOVNA SPOSOBNOST</w:t>
      </w:r>
    </w:p>
    <w:p w14:paraId="6AEE818C" w14:textId="77777777" w:rsidR="004C7CB9" w:rsidRPr="003E706F" w:rsidRDefault="004C7CB9" w:rsidP="003E706F">
      <w:pPr>
        <w:ind w:left="284"/>
        <w:jc w:val="both"/>
        <w:rPr>
          <w:rFonts w:ascii="Century Gothic" w:hAnsi="Century Gothic"/>
          <w:sz w:val="18"/>
          <w:szCs w:val="18"/>
        </w:rPr>
      </w:pPr>
    </w:p>
    <w:p w14:paraId="5AECDAC2" w14:textId="77777777" w:rsidR="004C7CB9"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Naročnik bo iz postopka javnega naročanja izključil gospodarski subjekt, za katerega ugotovi obstoj izključitvenih razlogov, navedenih v nadaljevanju.</w:t>
      </w:r>
    </w:p>
    <w:p w14:paraId="4B912AE7" w14:textId="77777777" w:rsidR="004C7CB9" w:rsidRPr="003E706F" w:rsidRDefault="004C7CB9" w:rsidP="003E706F">
      <w:pPr>
        <w:ind w:left="284"/>
        <w:jc w:val="both"/>
        <w:rPr>
          <w:rFonts w:ascii="Century Gothic" w:hAnsi="Century Gothic"/>
          <w:sz w:val="18"/>
          <w:szCs w:val="18"/>
        </w:rPr>
      </w:pPr>
    </w:p>
    <w:p w14:paraId="1B27C560" w14:textId="77777777" w:rsidR="004C7CB9" w:rsidRPr="003E706F" w:rsidRDefault="004C7CB9" w:rsidP="003E706F">
      <w:pPr>
        <w:pStyle w:val="Odstavekseznama"/>
        <w:keepLines/>
        <w:widowControl w:val="0"/>
        <w:numPr>
          <w:ilvl w:val="0"/>
          <w:numId w:val="17"/>
        </w:numPr>
        <w:jc w:val="both"/>
        <w:rPr>
          <w:rFonts w:ascii="Century Gothic" w:hAnsi="Century Gothic"/>
          <w:sz w:val="18"/>
          <w:szCs w:val="18"/>
        </w:rPr>
      </w:pPr>
      <w:r w:rsidRPr="003E706F">
        <w:rPr>
          <w:rFonts w:ascii="Century Gothic" w:hAnsi="Century Gothic"/>
          <w:sz w:val="18"/>
          <w:szCs w:val="18"/>
        </w:rPr>
        <w:t>RAZLOGI, POVEZANI S KAZENSKIMI OBSODBAMI:</w:t>
      </w:r>
      <w:r w:rsidRPr="003E706F">
        <w:rPr>
          <w:rFonts w:ascii="Century Gothic" w:hAnsi="Century Gothic"/>
          <w:b/>
          <w:sz w:val="18"/>
          <w:szCs w:val="18"/>
        </w:rPr>
        <w:t xml:space="preserve"> </w:t>
      </w:r>
    </w:p>
    <w:p w14:paraId="5FCBA51A" w14:textId="77777777" w:rsidR="004C7CB9" w:rsidRPr="003E706F" w:rsidRDefault="004C7CB9" w:rsidP="003E706F">
      <w:pPr>
        <w:pStyle w:val="Odstavekseznama"/>
        <w:keepLines/>
        <w:widowControl w:val="0"/>
        <w:ind w:left="1080"/>
        <w:jc w:val="both"/>
        <w:rPr>
          <w:rFonts w:ascii="Century Gothic" w:hAnsi="Century Gothic"/>
          <w:sz w:val="18"/>
          <w:szCs w:val="18"/>
        </w:rPr>
      </w:pPr>
    </w:p>
    <w:p w14:paraId="2289BD40" w14:textId="77777777" w:rsidR="004C7CB9" w:rsidRPr="003E706F" w:rsidRDefault="004C7CB9" w:rsidP="003E706F">
      <w:pPr>
        <w:pStyle w:val="Odstavekseznama"/>
        <w:keepLines/>
        <w:widowControl w:val="0"/>
        <w:ind w:left="644"/>
        <w:jc w:val="both"/>
        <w:rPr>
          <w:rFonts w:ascii="Century Gothic" w:hAnsi="Century Gothic"/>
          <w:sz w:val="18"/>
          <w:szCs w:val="18"/>
        </w:rPr>
      </w:pPr>
      <w:r w:rsidRPr="003E706F">
        <w:rPr>
          <w:rFonts w:ascii="Century Gothic" w:hAnsi="Century Gothic"/>
          <w:sz w:val="18"/>
          <w:szCs w:val="18"/>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92DFBD2" w14:textId="77777777" w:rsidR="004C7CB9" w:rsidRPr="003E706F" w:rsidRDefault="004C7CB9" w:rsidP="003E706F">
      <w:pPr>
        <w:pStyle w:val="Odstavekseznama"/>
        <w:keepLines/>
        <w:widowControl w:val="0"/>
        <w:ind w:left="1364"/>
        <w:jc w:val="both"/>
        <w:rPr>
          <w:rFonts w:ascii="Century Gothic" w:hAnsi="Century Gothic"/>
          <w:sz w:val="18"/>
          <w:szCs w:val="18"/>
        </w:rPr>
      </w:pPr>
    </w:p>
    <w:p w14:paraId="14226A47" w14:textId="77777777" w:rsidR="004C7CB9" w:rsidRPr="003E706F" w:rsidRDefault="004C7CB9" w:rsidP="003E706F">
      <w:pPr>
        <w:pStyle w:val="Odstavekseznama"/>
        <w:keepLines/>
        <w:widowControl w:val="0"/>
        <w:numPr>
          <w:ilvl w:val="0"/>
          <w:numId w:val="17"/>
        </w:numPr>
        <w:jc w:val="both"/>
        <w:rPr>
          <w:rFonts w:ascii="Century Gothic" w:hAnsi="Century Gothic"/>
          <w:sz w:val="18"/>
          <w:szCs w:val="18"/>
        </w:rPr>
      </w:pPr>
      <w:r w:rsidRPr="003E706F">
        <w:rPr>
          <w:rFonts w:ascii="Century Gothic" w:hAnsi="Century Gothic"/>
          <w:sz w:val="18"/>
          <w:szCs w:val="18"/>
        </w:rPr>
        <w:t xml:space="preserve">RAZLOGI, POVEZANIH S PLAČILOM DAVKOV ALI PRISPEVKOV ZA SOCIALNO VARNOST: </w:t>
      </w:r>
    </w:p>
    <w:p w14:paraId="0753E81C" w14:textId="77777777" w:rsidR="004C7CB9" w:rsidRPr="003E706F" w:rsidRDefault="004C7CB9" w:rsidP="003E706F">
      <w:pPr>
        <w:pStyle w:val="Odstavekseznama"/>
        <w:keepLines/>
        <w:widowControl w:val="0"/>
        <w:ind w:left="1080"/>
        <w:jc w:val="both"/>
        <w:rPr>
          <w:rFonts w:ascii="Century Gothic" w:hAnsi="Century Gothic"/>
          <w:sz w:val="18"/>
          <w:szCs w:val="18"/>
        </w:rPr>
      </w:pPr>
    </w:p>
    <w:p w14:paraId="38FC2422" w14:textId="77777777" w:rsidR="004C7CB9" w:rsidRPr="003E706F" w:rsidRDefault="004C7CB9" w:rsidP="003E706F">
      <w:pPr>
        <w:pStyle w:val="Odstavekseznama"/>
        <w:keepLines/>
        <w:widowControl w:val="0"/>
        <w:numPr>
          <w:ilvl w:val="0"/>
          <w:numId w:val="9"/>
        </w:numPr>
        <w:jc w:val="both"/>
        <w:rPr>
          <w:rFonts w:ascii="Century Gothic" w:hAnsi="Century Gothic"/>
          <w:sz w:val="18"/>
          <w:szCs w:val="18"/>
        </w:rPr>
      </w:pPr>
      <w:r w:rsidRPr="003E706F">
        <w:rPr>
          <w:rFonts w:ascii="Century Gothic" w:hAnsi="Century Gothic"/>
          <w:sz w:val="18"/>
          <w:szCs w:val="18"/>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3C02FB67" w14:textId="77777777" w:rsidR="004C7CB9" w:rsidRPr="003E706F" w:rsidRDefault="004C7CB9" w:rsidP="003E706F">
      <w:pPr>
        <w:pStyle w:val="Odstavekseznama"/>
        <w:keepLines/>
        <w:widowControl w:val="0"/>
        <w:ind w:left="644"/>
        <w:jc w:val="both"/>
        <w:rPr>
          <w:rFonts w:ascii="Century Gothic" w:hAnsi="Century Gothic"/>
          <w:sz w:val="18"/>
          <w:szCs w:val="18"/>
        </w:rPr>
      </w:pPr>
    </w:p>
    <w:p w14:paraId="59736A18" w14:textId="77777777" w:rsidR="004C7CB9" w:rsidRPr="00D34B9F" w:rsidRDefault="004C7CB9" w:rsidP="003E706F">
      <w:pPr>
        <w:pStyle w:val="Odstavekseznama"/>
        <w:keepLines/>
        <w:widowControl w:val="0"/>
        <w:ind w:left="644"/>
        <w:jc w:val="both"/>
        <w:rPr>
          <w:rFonts w:ascii="Century Gothic" w:hAnsi="Century Gothic"/>
          <w:sz w:val="18"/>
          <w:szCs w:val="18"/>
        </w:rPr>
      </w:pPr>
      <w:r w:rsidRPr="00D34B9F">
        <w:rPr>
          <w:rFonts w:ascii="Century Gothic" w:hAnsi="Century Gothic"/>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BBA0617" w14:textId="77777777" w:rsidR="004C7CB9" w:rsidRPr="003E706F" w:rsidRDefault="004C7CB9" w:rsidP="003E706F">
      <w:pPr>
        <w:pStyle w:val="Odstavekseznama"/>
        <w:keepLines/>
        <w:widowControl w:val="0"/>
        <w:ind w:left="1364"/>
        <w:jc w:val="both"/>
        <w:rPr>
          <w:rFonts w:ascii="Century Gothic" w:hAnsi="Century Gothic"/>
          <w:sz w:val="18"/>
          <w:szCs w:val="18"/>
        </w:rPr>
      </w:pPr>
    </w:p>
    <w:p w14:paraId="6A88855B" w14:textId="77777777" w:rsidR="004C7CB9" w:rsidRPr="003E706F" w:rsidRDefault="004C7CB9" w:rsidP="003E706F">
      <w:pPr>
        <w:pStyle w:val="Odstavekseznama"/>
        <w:keepLines/>
        <w:widowControl w:val="0"/>
        <w:numPr>
          <w:ilvl w:val="0"/>
          <w:numId w:val="17"/>
        </w:numPr>
        <w:jc w:val="both"/>
        <w:outlineLvl w:val="0"/>
        <w:rPr>
          <w:rFonts w:ascii="Century Gothic" w:hAnsi="Century Gothic"/>
          <w:sz w:val="18"/>
          <w:szCs w:val="18"/>
        </w:rPr>
      </w:pPr>
      <w:r w:rsidRPr="003E706F">
        <w:rPr>
          <w:rFonts w:ascii="Century Gothic" w:hAnsi="Century Gothic"/>
          <w:sz w:val="18"/>
          <w:szCs w:val="18"/>
        </w:rPr>
        <w:t xml:space="preserve">NACIONALNI RAZLOGI ZA IZKLJUČITEV: </w:t>
      </w:r>
    </w:p>
    <w:p w14:paraId="1270EE92" w14:textId="77777777" w:rsidR="004C7CB9" w:rsidRPr="003E706F" w:rsidRDefault="004C7CB9" w:rsidP="003E706F">
      <w:pPr>
        <w:pStyle w:val="Odstavekseznama"/>
        <w:keepLines/>
        <w:widowControl w:val="0"/>
        <w:ind w:left="1080"/>
        <w:jc w:val="both"/>
        <w:outlineLvl w:val="0"/>
        <w:rPr>
          <w:rFonts w:ascii="Century Gothic" w:hAnsi="Century Gothic"/>
          <w:sz w:val="18"/>
          <w:szCs w:val="18"/>
        </w:rPr>
      </w:pPr>
    </w:p>
    <w:p w14:paraId="117D09D8" w14:textId="77777777" w:rsidR="004C7CB9" w:rsidRPr="003E706F" w:rsidRDefault="004C7CB9" w:rsidP="003E706F">
      <w:pPr>
        <w:pStyle w:val="Odstavekseznama"/>
        <w:keepLines/>
        <w:widowControl w:val="0"/>
        <w:numPr>
          <w:ilvl w:val="0"/>
          <w:numId w:val="10"/>
        </w:numPr>
        <w:jc w:val="both"/>
        <w:rPr>
          <w:rFonts w:ascii="Century Gothic" w:hAnsi="Century Gothic"/>
          <w:sz w:val="18"/>
          <w:szCs w:val="18"/>
        </w:rPr>
      </w:pPr>
      <w:r w:rsidRPr="003E706F">
        <w:rPr>
          <w:rFonts w:ascii="Century Gothic" w:hAnsi="Century Gothic"/>
          <w:sz w:val="18"/>
          <w:szCs w:val="18"/>
        </w:rPr>
        <w:t>če je gospodarski subjekt na dan, ko poteče rok za oddajo ponudb, izločen iz postopkov oddaje javnih naročil zaradi uvrstitve v evidenco gospodarskih subjektov z izrečenimi stranskimi sankcijami izločitve iz postopkov javnega naročanja;</w:t>
      </w:r>
    </w:p>
    <w:p w14:paraId="04EF5CCB" w14:textId="77777777" w:rsidR="004C7CB9" w:rsidRPr="003E706F" w:rsidRDefault="004C7CB9" w:rsidP="003E706F">
      <w:pPr>
        <w:pStyle w:val="Odstavekseznama"/>
        <w:keepLines/>
        <w:widowControl w:val="0"/>
        <w:numPr>
          <w:ilvl w:val="0"/>
          <w:numId w:val="10"/>
        </w:numPr>
        <w:jc w:val="both"/>
        <w:rPr>
          <w:rFonts w:ascii="Century Gothic" w:hAnsi="Century Gothic"/>
          <w:sz w:val="18"/>
          <w:szCs w:val="18"/>
        </w:rPr>
      </w:pPr>
      <w:r w:rsidRPr="003E706F">
        <w:rPr>
          <w:rFonts w:ascii="Century Gothic" w:hAnsi="Century Gothic"/>
          <w:sz w:val="18"/>
          <w:szCs w:val="18"/>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DC7897F" w14:textId="77777777" w:rsidR="004C7CB9" w:rsidRPr="003E706F" w:rsidRDefault="004C7CB9" w:rsidP="003E706F">
      <w:pPr>
        <w:ind w:left="284"/>
        <w:jc w:val="both"/>
        <w:rPr>
          <w:rFonts w:ascii="Century Gothic" w:hAnsi="Century Gothic"/>
          <w:sz w:val="18"/>
          <w:szCs w:val="18"/>
        </w:rPr>
      </w:pPr>
    </w:p>
    <w:p w14:paraId="1AF2BE5B" w14:textId="77777777" w:rsidR="004C7CB9"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Način izpolnjevanja:</w:t>
      </w:r>
    </w:p>
    <w:p w14:paraId="6D7D6E37" w14:textId="77777777" w:rsidR="004C7CB9" w:rsidRPr="003E706F" w:rsidRDefault="004C7CB9" w:rsidP="003E706F">
      <w:pPr>
        <w:ind w:left="284"/>
        <w:jc w:val="both"/>
        <w:rPr>
          <w:rFonts w:ascii="Century Gothic" w:hAnsi="Century Gothic"/>
          <w:sz w:val="18"/>
          <w:szCs w:val="18"/>
        </w:rPr>
      </w:pPr>
    </w:p>
    <w:p w14:paraId="7FFA26EB" w14:textId="77777777" w:rsidR="004C7CB9" w:rsidRPr="003E706F" w:rsidRDefault="004C7CB9" w:rsidP="003E706F">
      <w:pPr>
        <w:ind w:left="284"/>
        <w:jc w:val="both"/>
        <w:rPr>
          <w:rFonts w:ascii="Century Gothic" w:hAnsi="Century Gothic"/>
          <w:b/>
          <w:sz w:val="18"/>
          <w:szCs w:val="18"/>
        </w:rPr>
      </w:pPr>
      <w:r w:rsidRPr="003E706F">
        <w:rPr>
          <w:rFonts w:ascii="Century Gothic" w:hAnsi="Century Gothic"/>
          <w:sz w:val="18"/>
          <w:szCs w:val="18"/>
        </w:rPr>
        <w:t xml:space="preserve">Pogoj mora izpolniti ponudnik. V primeru partnerske ponudbe mora pogoj izpolniti vsak izmed partnerjev. V primeru ponudbe s podizvajalci mora pogoj izpolniti tudi vsak izmed podizvajalcev. </w:t>
      </w:r>
    </w:p>
    <w:p w14:paraId="3AB3F7CA" w14:textId="77777777" w:rsidR="004C7CB9" w:rsidRPr="003E706F" w:rsidRDefault="004C7CB9" w:rsidP="003E706F">
      <w:pPr>
        <w:ind w:left="284"/>
        <w:jc w:val="both"/>
        <w:rPr>
          <w:rFonts w:ascii="Century Gothic" w:hAnsi="Century Gothic"/>
          <w:sz w:val="18"/>
          <w:szCs w:val="18"/>
        </w:rPr>
      </w:pPr>
    </w:p>
    <w:p w14:paraId="2535C1F2" w14:textId="77777777" w:rsidR="004C7CB9"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Zahtevano dokazilo:</w:t>
      </w:r>
    </w:p>
    <w:p w14:paraId="1A5E3848" w14:textId="77777777" w:rsidR="004C7CB9" w:rsidRPr="003E706F" w:rsidRDefault="004C7CB9" w:rsidP="003E706F">
      <w:pPr>
        <w:ind w:left="284"/>
        <w:jc w:val="both"/>
        <w:rPr>
          <w:rFonts w:ascii="Century Gothic" w:hAnsi="Century Gothic"/>
          <w:b/>
          <w:bCs/>
          <w:i/>
          <w:iCs/>
          <w:sz w:val="18"/>
          <w:szCs w:val="18"/>
        </w:rPr>
      </w:pPr>
      <w:r w:rsidRPr="003E706F">
        <w:rPr>
          <w:rFonts w:ascii="Century Gothic" w:hAnsi="Century Gothic"/>
          <w:sz w:val="18"/>
          <w:szCs w:val="18"/>
        </w:rPr>
        <w:t xml:space="preserve">Ponudnik izpolnjevanje pogoja potrdi s predložitvijo izpolnjenega obrazca </w:t>
      </w:r>
      <w:r w:rsidRPr="003E706F">
        <w:rPr>
          <w:rFonts w:ascii="Century Gothic" w:hAnsi="Century Gothic"/>
          <w:b/>
          <w:bCs/>
          <w:sz w:val="18"/>
          <w:szCs w:val="18"/>
        </w:rPr>
        <w:t xml:space="preserve">ESPD </w:t>
      </w:r>
      <w:r w:rsidRPr="003E706F">
        <w:rPr>
          <w:rFonts w:ascii="Century Gothic" w:hAnsi="Century Gothic"/>
          <w:sz w:val="18"/>
          <w:szCs w:val="18"/>
        </w:rPr>
        <w:t xml:space="preserve">(Del III: Razlogi za izključitev). </w:t>
      </w:r>
    </w:p>
    <w:p w14:paraId="2BA1F40E" w14:textId="77777777" w:rsidR="004C7CB9" w:rsidRPr="003E706F" w:rsidRDefault="004C7CB9" w:rsidP="003E706F">
      <w:pPr>
        <w:pStyle w:val="Navadensplet"/>
        <w:ind w:firstLine="284"/>
        <w:jc w:val="both"/>
        <w:rPr>
          <w:rStyle w:val="Krepko"/>
          <w:rFonts w:ascii="Century Gothic" w:hAnsi="Century Gothic"/>
          <w:i/>
          <w:iCs/>
          <w:sz w:val="18"/>
          <w:szCs w:val="18"/>
          <w:shd w:val="clear" w:color="auto" w:fill="FFFFFF"/>
        </w:rPr>
      </w:pPr>
      <w:r w:rsidRPr="003E706F">
        <w:rPr>
          <w:rStyle w:val="Krepko"/>
          <w:rFonts w:ascii="Century Gothic" w:hAnsi="Century Gothic"/>
          <w:i/>
          <w:iCs/>
          <w:sz w:val="18"/>
          <w:szCs w:val="18"/>
          <w:shd w:val="clear" w:color="auto" w:fill="FFFFFF"/>
        </w:rPr>
        <w:t>POPRAVNI MEHANIZEM</w:t>
      </w:r>
    </w:p>
    <w:p w14:paraId="7F1C8503" w14:textId="77777777" w:rsidR="004C7CB9" w:rsidRPr="003E706F" w:rsidRDefault="004C7CB9" w:rsidP="003E706F">
      <w:pPr>
        <w:pStyle w:val="Navadensplet"/>
        <w:ind w:left="284"/>
        <w:jc w:val="both"/>
        <w:rPr>
          <w:rStyle w:val="Krepko"/>
          <w:rFonts w:ascii="Century Gothic" w:hAnsi="Century Gothic"/>
          <w:b w:val="0"/>
          <w:bCs w:val="0"/>
          <w:i/>
          <w:iCs/>
          <w:sz w:val="18"/>
          <w:szCs w:val="18"/>
          <w:shd w:val="clear" w:color="auto" w:fill="FFFFFF"/>
        </w:rPr>
      </w:pPr>
      <w:r w:rsidRPr="003E706F">
        <w:rPr>
          <w:rFonts w:ascii="Century Gothic" w:hAnsi="Century Gothic"/>
          <w:i/>
          <w:iCs/>
          <w:sz w:val="18"/>
          <w:szCs w:val="18"/>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0427D2AF" w14:textId="77777777" w:rsidR="004C7CB9" w:rsidRPr="003E706F" w:rsidRDefault="004C7CB9" w:rsidP="003E706F">
      <w:pPr>
        <w:pStyle w:val="Odstavekseznama"/>
        <w:keepLines/>
        <w:widowControl w:val="0"/>
        <w:numPr>
          <w:ilvl w:val="0"/>
          <w:numId w:val="17"/>
        </w:numPr>
        <w:jc w:val="both"/>
        <w:rPr>
          <w:rFonts w:ascii="Century Gothic" w:hAnsi="Century Gothic"/>
          <w:sz w:val="18"/>
          <w:szCs w:val="18"/>
        </w:rPr>
      </w:pPr>
      <w:r w:rsidRPr="003E706F">
        <w:rPr>
          <w:rFonts w:ascii="Century Gothic" w:hAnsi="Century Gothic"/>
          <w:sz w:val="18"/>
          <w:szCs w:val="18"/>
        </w:rPr>
        <w:t xml:space="preserve">RAZLOGI, POVEZANIH Z INSOLVENTNOSTJO, NASPROTJEM INTERESOV ALI KRŠITVIJO POKLICNIH PRAVIL: </w:t>
      </w:r>
    </w:p>
    <w:p w14:paraId="06CA2A2B" w14:textId="77777777" w:rsidR="004C7CB9" w:rsidRPr="003E706F" w:rsidRDefault="004C7CB9" w:rsidP="003E706F">
      <w:pPr>
        <w:pStyle w:val="Odstavekseznama"/>
        <w:keepLines/>
        <w:widowControl w:val="0"/>
        <w:ind w:left="1080"/>
        <w:jc w:val="both"/>
        <w:rPr>
          <w:rFonts w:ascii="Century Gothic" w:hAnsi="Century Gothic"/>
          <w:sz w:val="18"/>
          <w:szCs w:val="18"/>
        </w:rPr>
      </w:pPr>
    </w:p>
    <w:p w14:paraId="14C055A4" w14:textId="77777777" w:rsidR="004C7CB9" w:rsidRPr="003E706F" w:rsidRDefault="004C7CB9" w:rsidP="003E706F">
      <w:pPr>
        <w:pStyle w:val="Odstavekseznama"/>
        <w:keepLines/>
        <w:widowControl w:val="0"/>
        <w:numPr>
          <w:ilvl w:val="0"/>
          <w:numId w:val="6"/>
        </w:numPr>
        <w:jc w:val="both"/>
        <w:rPr>
          <w:rFonts w:ascii="Century Gothic" w:hAnsi="Century Gothic"/>
          <w:sz w:val="18"/>
          <w:szCs w:val="18"/>
        </w:rPr>
      </w:pPr>
      <w:r w:rsidRPr="003E706F">
        <w:rPr>
          <w:rFonts w:ascii="Century Gothic" w:hAnsi="Century Gothic"/>
          <w:sz w:val="18"/>
          <w:szCs w:val="18"/>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A239E3" w14:textId="77777777" w:rsidR="004C7CB9" w:rsidRPr="003E706F" w:rsidRDefault="004C7CB9" w:rsidP="003E706F">
      <w:pPr>
        <w:pStyle w:val="Odstavekseznama"/>
        <w:numPr>
          <w:ilvl w:val="0"/>
          <w:numId w:val="6"/>
        </w:numPr>
        <w:jc w:val="both"/>
        <w:rPr>
          <w:rFonts w:ascii="Century Gothic" w:hAnsi="Century Gothic"/>
          <w:sz w:val="18"/>
          <w:szCs w:val="18"/>
        </w:rPr>
      </w:pPr>
      <w:r w:rsidRPr="003E706F">
        <w:rPr>
          <w:rFonts w:ascii="Century Gothic" w:hAnsi="Century Gothic"/>
          <w:sz w:val="18"/>
          <w:szCs w:val="18"/>
        </w:rPr>
        <w:t xml:space="preserve">če se izkaže, da je ponudnik kršil obveznosti iz drugega odstavka </w:t>
      </w:r>
      <w:r w:rsidRPr="003E706F">
        <w:rPr>
          <w:rStyle w:val="highlighted"/>
          <w:rFonts w:ascii="Century Gothic" w:hAnsi="Century Gothic"/>
          <w:sz w:val="18"/>
          <w:szCs w:val="18"/>
        </w:rPr>
        <w:t>3</w:t>
      </w:r>
      <w:r w:rsidRPr="003E706F">
        <w:rPr>
          <w:rFonts w:ascii="Century Gothic" w:hAnsi="Century Gothic"/>
          <w:sz w:val="18"/>
          <w:szCs w:val="18"/>
        </w:rPr>
        <w:t xml:space="preserve">. člena ZJN-3, to je </w:t>
      </w:r>
      <w:r w:rsidRPr="003E706F">
        <w:rPr>
          <w:rStyle w:val="article-links-text"/>
          <w:rFonts w:ascii="Century Gothic" w:hAnsi="Century Gothic"/>
          <w:sz w:val="18"/>
          <w:szCs w:val="18"/>
        </w:rPr>
        <w:t xml:space="preserve">na področju </w:t>
      </w:r>
      <w:proofErr w:type="spellStart"/>
      <w:r w:rsidRPr="003E706F">
        <w:rPr>
          <w:rStyle w:val="article-links-text"/>
          <w:rFonts w:ascii="Century Gothic" w:hAnsi="Century Gothic"/>
          <w:sz w:val="18"/>
          <w:szCs w:val="18"/>
        </w:rPr>
        <w:t>okoljskega</w:t>
      </w:r>
      <w:proofErr w:type="spellEnd"/>
      <w:r w:rsidRPr="003E706F">
        <w:rPr>
          <w:rStyle w:val="article-links-text"/>
          <w:rFonts w:ascii="Century Gothic" w:hAnsi="Century Gothic"/>
          <w:sz w:val="18"/>
          <w:szCs w:val="18"/>
        </w:rPr>
        <w:t xml:space="preserve">, socialnega in delovnega prava, ki so določene v pravu Evropske unije, predpisih, ki veljajo v Republiki Sloveniji, kolektivnih pogodbah ali predpisih mednarodnega </w:t>
      </w:r>
      <w:proofErr w:type="spellStart"/>
      <w:r w:rsidRPr="003E706F">
        <w:rPr>
          <w:rStyle w:val="article-links-text"/>
          <w:rFonts w:ascii="Century Gothic" w:hAnsi="Century Gothic"/>
          <w:sz w:val="18"/>
          <w:szCs w:val="18"/>
        </w:rPr>
        <w:t>okoljskega</w:t>
      </w:r>
      <w:proofErr w:type="spellEnd"/>
      <w:r w:rsidRPr="003E706F">
        <w:rPr>
          <w:rStyle w:val="article-links-text"/>
          <w:rFonts w:ascii="Century Gothic" w:hAnsi="Century Gothic"/>
          <w:sz w:val="18"/>
          <w:szCs w:val="18"/>
        </w:rPr>
        <w:t>, socialnega in delovnega prava</w:t>
      </w:r>
      <w:r w:rsidRPr="003E706F">
        <w:rPr>
          <w:rFonts w:ascii="Century Gothic" w:hAnsi="Century Gothic"/>
          <w:sz w:val="18"/>
          <w:szCs w:val="18"/>
        </w:rPr>
        <w:t>;</w:t>
      </w:r>
    </w:p>
    <w:p w14:paraId="379393FB" w14:textId="77777777" w:rsidR="004C7CB9" w:rsidRPr="003E706F" w:rsidRDefault="004C7CB9" w:rsidP="003E706F">
      <w:pPr>
        <w:pStyle w:val="Odstavekseznama"/>
        <w:numPr>
          <w:ilvl w:val="0"/>
          <w:numId w:val="6"/>
        </w:numPr>
        <w:rPr>
          <w:rFonts w:ascii="Century Gothic" w:hAnsi="Century Gothic"/>
          <w:sz w:val="18"/>
          <w:szCs w:val="18"/>
        </w:rPr>
      </w:pPr>
      <w:r w:rsidRPr="003E706F">
        <w:rPr>
          <w:rFonts w:ascii="Century Gothic" w:hAnsi="Century Gothic"/>
          <w:sz w:val="18"/>
          <w:szCs w:val="18"/>
        </w:rPr>
        <w:t>če se izkaže, da je ponudnik že huje kršil poklicna pravila ali storil veliko strokovno napako;</w:t>
      </w:r>
    </w:p>
    <w:p w14:paraId="33A0C7D8" w14:textId="77777777" w:rsidR="004C7CB9" w:rsidRPr="003E706F" w:rsidRDefault="004C7CB9" w:rsidP="003E706F">
      <w:pPr>
        <w:pStyle w:val="Odstavekseznama"/>
        <w:keepLines/>
        <w:widowControl w:val="0"/>
        <w:numPr>
          <w:ilvl w:val="0"/>
          <w:numId w:val="6"/>
        </w:numPr>
        <w:jc w:val="both"/>
        <w:rPr>
          <w:rFonts w:ascii="Century Gothic" w:hAnsi="Century Gothic"/>
          <w:sz w:val="18"/>
          <w:szCs w:val="18"/>
        </w:rPr>
      </w:pPr>
      <w:r w:rsidRPr="003E706F">
        <w:rPr>
          <w:rFonts w:ascii="Century Gothic" w:hAnsi="Century Gothic"/>
          <w:sz w:val="18"/>
          <w:szCs w:val="18"/>
        </w:rPr>
        <w:t>če se izkaže, da je gospodarski subjekt sklenil dogovore z drugimi gospodarskimi subjekti z namenom izkrivljanja konkurence;</w:t>
      </w:r>
    </w:p>
    <w:p w14:paraId="3A1F8422" w14:textId="77777777" w:rsidR="004C7CB9" w:rsidRPr="003E706F" w:rsidRDefault="004C7CB9" w:rsidP="003E706F">
      <w:pPr>
        <w:pStyle w:val="Odstavekseznama"/>
        <w:keepLines/>
        <w:widowControl w:val="0"/>
        <w:numPr>
          <w:ilvl w:val="0"/>
          <w:numId w:val="6"/>
        </w:numPr>
        <w:jc w:val="both"/>
        <w:rPr>
          <w:rFonts w:ascii="Century Gothic" w:hAnsi="Century Gothic"/>
          <w:sz w:val="18"/>
          <w:szCs w:val="18"/>
        </w:rPr>
      </w:pPr>
      <w:r w:rsidRPr="003E706F">
        <w:rPr>
          <w:rFonts w:ascii="Century Gothic" w:hAnsi="Century Gothic"/>
          <w:sz w:val="18"/>
          <w:szCs w:val="18"/>
        </w:rPr>
        <w:t>če se izkaže, da je gospodarski subjekt uvrščen v evidenco poslovnih subjektov, katerim je prepovedano poslovanje z naročnikom na podlagi 35. člena Zakona o integriteti in preprečevanju korupcije (Uradni list RS, št. 69/2011 ZintPK-UPB2);</w:t>
      </w:r>
    </w:p>
    <w:p w14:paraId="661CDDF2" w14:textId="77777777" w:rsidR="004C7CB9" w:rsidRPr="003E706F" w:rsidRDefault="004C7CB9" w:rsidP="003E706F">
      <w:pPr>
        <w:pStyle w:val="Odstavekseznama"/>
        <w:keepLines/>
        <w:widowControl w:val="0"/>
        <w:numPr>
          <w:ilvl w:val="0"/>
          <w:numId w:val="6"/>
        </w:numPr>
        <w:jc w:val="both"/>
        <w:rPr>
          <w:rFonts w:ascii="Century Gothic" w:hAnsi="Century Gothic"/>
          <w:sz w:val="18"/>
          <w:szCs w:val="18"/>
        </w:rPr>
      </w:pPr>
      <w:r w:rsidRPr="003E706F">
        <w:rPr>
          <w:rFonts w:ascii="Century Gothic" w:hAnsi="Century Gothic"/>
          <w:sz w:val="18"/>
          <w:szCs w:val="18"/>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C7B85B2" w14:textId="77777777" w:rsidR="004C7CB9" w:rsidRPr="003E706F" w:rsidRDefault="004C7CB9" w:rsidP="003E706F">
      <w:pPr>
        <w:jc w:val="both"/>
        <w:rPr>
          <w:rFonts w:ascii="Century Gothic" w:hAnsi="Century Gothic"/>
          <w:b/>
          <w:bCs/>
          <w:sz w:val="18"/>
          <w:szCs w:val="18"/>
        </w:rPr>
      </w:pPr>
    </w:p>
    <w:p w14:paraId="29C4F660" w14:textId="77777777" w:rsidR="004C7CB9"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Način izpolnjevanja:</w:t>
      </w:r>
    </w:p>
    <w:p w14:paraId="042C8C55" w14:textId="77777777" w:rsidR="004C7CB9" w:rsidRPr="003E706F" w:rsidRDefault="004C7CB9" w:rsidP="003E706F">
      <w:pPr>
        <w:ind w:left="284"/>
        <w:jc w:val="both"/>
        <w:rPr>
          <w:rFonts w:ascii="Century Gothic" w:hAnsi="Century Gothic"/>
          <w:sz w:val="18"/>
          <w:szCs w:val="18"/>
        </w:rPr>
      </w:pPr>
    </w:p>
    <w:p w14:paraId="3C1048FC" w14:textId="77777777" w:rsidR="004C7CB9" w:rsidRPr="003E706F" w:rsidRDefault="004C7CB9" w:rsidP="003E706F">
      <w:pPr>
        <w:ind w:left="284"/>
        <w:jc w:val="both"/>
        <w:rPr>
          <w:rFonts w:ascii="Century Gothic" w:hAnsi="Century Gothic"/>
          <w:b/>
          <w:sz w:val="18"/>
          <w:szCs w:val="18"/>
        </w:rPr>
      </w:pPr>
      <w:r w:rsidRPr="003E706F">
        <w:rPr>
          <w:rFonts w:ascii="Century Gothic" w:hAnsi="Century Gothic"/>
          <w:sz w:val="18"/>
          <w:szCs w:val="18"/>
        </w:rPr>
        <w:t xml:space="preserve">Pogoj mora izpolniti ponudnik. V primeru partnerske ponudbe mora pogoj izpolniti vsak izmed partnerjev. V primeru ponudbe s podizvajalci mora pogoj izpolniti tudi vsak izmed podizvajalcev. </w:t>
      </w:r>
    </w:p>
    <w:p w14:paraId="57CCB68D" w14:textId="77777777" w:rsidR="004C7CB9" w:rsidRPr="003E706F" w:rsidRDefault="004C7CB9" w:rsidP="003E706F">
      <w:pPr>
        <w:ind w:left="284"/>
        <w:jc w:val="both"/>
        <w:rPr>
          <w:rFonts w:ascii="Century Gothic" w:hAnsi="Century Gothic"/>
          <w:sz w:val="18"/>
          <w:szCs w:val="18"/>
        </w:rPr>
      </w:pPr>
    </w:p>
    <w:p w14:paraId="6384123E" w14:textId="77777777" w:rsidR="004C7CB9"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Zahtevano dokazilo:</w:t>
      </w:r>
    </w:p>
    <w:p w14:paraId="5CBCB840" w14:textId="77777777" w:rsidR="004C7CB9" w:rsidRPr="003E706F" w:rsidRDefault="004C7CB9" w:rsidP="003E706F">
      <w:pPr>
        <w:ind w:left="284"/>
        <w:jc w:val="both"/>
        <w:rPr>
          <w:rStyle w:val="Krepko"/>
          <w:rFonts w:ascii="Century Gothic" w:hAnsi="Century Gothic"/>
          <w:i/>
          <w:iCs/>
          <w:sz w:val="18"/>
          <w:szCs w:val="18"/>
          <w:shd w:val="clear" w:color="auto" w:fill="FFFFFF"/>
        </w:rPr>
      </w:pPr>
      <w:r w:rsidRPr="003E706F">
        <w:rPr>
          <w:rFonts w:ascii="Century Gothic" w:hAnsi="Century Gothic"/>
          <w:sz w:val="18"/>
          <w:szCs w:val="18"/>
        </w:rPr>
        <w:t xml:space="preserve">Ponudnik izpolnjevanje pogoja potrdi s predložitvijo izpolnjenega obrazca </w:t>
      </w:r>
      <w:r w:rsidRPr="003E706F">
        <w:rPr>
          <w:rFonts w:ascii="Century Gothic" w:hAnsi="Century Gothic"/>
          <w:b/>
          <w:bCs/>
          <w:sz w:val="18"/>
          <w:szCs w:val="18"/>
        </w:rPr>
        <w:t xml:space="preserve">ESPD </w:t>
      </w:r>
      <w:r w:rsidRPr="003E706F">
        <w:rPr>
          <w:rFonts w:ascii="Century Gothic" w:hAnsi="Century Gothic"/>
          <w:sz w:val="18"/>
          <w:szCs w:val="18"/>
        </w:rPr>
        <w:t xml:space="preserve">(Del III: Razlogi za izključitev). </w:t>
      </w:r>
    </w:p>
    <w:p w14:paraId="4EF56663" w14:textId="77777777" w:rsidR="004C7CB9" w:rsidRPr="003E706F" w:rsidRDefault="004C7CB9" w:rsidP="003E706F">
      <w:pPr>
        <w:jc w:val="both"/>
        <w:rPr>
          <w:rFonts w:ascii="Century Gothic" w:hAnsi="Century Gothic"/>
          <w:b/>
          <w:bCs/>
          <w:sz w:val="18"/>
          <w:szCs w:val="18"/>
        </w:rPr>
      </w:pPr>
    </w:p>
    <w:p w14:paraId="5415A62E" w14:textId="6C5CCC23" w:rsidR="004C7CB9" w:rsidRPr="0028718E" w:rsidRDefault="00C963C1" w:rsidP="00C963C1">
      <w:pPr>
        <w:pStyle w:val="Odstavekseznama"/>
        <w:numPr>
          <w:ilvl w:val="0"/>
          <w:numId w:val="27"/>
        </w:numPr>
        <w:jc w:val="both"/>
        <w:rPr>
          <w:rFonts w:ascii="Century Gothic" w:hAnsi="Century Gothic"/>
          <w:b/>
          <w:bCs/>
          <w:sz w:val="18"/>
          <w:szCs w:val="18"/>
        </w:rPr>
      </w:pPr>
      <w:r w:rsidRPr="0028718E">
        <w:rPr>
          <w:rFonts w:ascii="Century Gothic" w:hAnsi="Century Gothic"/>
          <w:b/>
          <w:bCs/>
          <w:sz w:val="18"/>
          <w:szCs w:val="18"/>
        </w:rPr>
        <w:t>POGOJI ZA SODELOVANJE</w:t>
      </w:r>
    </w:p>
    <w:p w14:paraId="6D483B96" w14:textId="77777777" w:rsidR="00C963C1" w:rsidRPr="00C963C1" w:rsidRDefault="00C963C1" w:rsidP="00C963C1">
      <w:pPr>
        <w:pStyle w:val="Odstavekseznama"/>
        <w:ind w:left="1080"/>
        <w:jc w:val="both"/>
        <w:rPr>
          <w:rFonts w:ascii="Century Gothic" w:hAnsi="Century Gothic"/>
          <w:sz w:val="18"/>
          <w:szCs w:val="18"/>
        </w:rPr>
      </w:pPr>
    </w:p>
    <w:p w14:paraId="5D952054" w14:textId="77777777" w:rsidR="004C7CB9" w:rsidRPr="003E706F" w:rsidRDefault="004C7CB9" w:rsidP="003E706F">
      <w:pPr>
        <w:pStyle w:val="Odstavekseznama"/>
        <w:numPr>
          <w:ilvl w:val="0"/>
          <w:numId w:val="7"/>
        </w:numPr>
        <w:jc w:val="both"/>
        <w:outlineLvl w:val="0"/>
        <w:rPr>
          <w:rFonts w:ascii="Century Gothic" w:hAnsi="Century Gothic"/>
          <w:b/>
          <w:sz w:val="18"/>
          <w:szCs w:val="18"/>
        </w:rPr>
      </w:pPr>
      <w:r w:rsidRPr="003E706F">
        <w:rPr>
          <w:rFonts w:ascii="Century Gothic" w:hAnsi="Century Gothic"/>
          <w:b/>
          <w:sz w:val="18"/>
          <w:szCs w:val="18"/>
        </w:rPr>
        <w:t>SPOSOBNOST ZA OPRAVLJANJE DEJAVNOSTI</w:t>
      </w:r>
    </w:p>
    <w:p w14:paraId="3D062CC1" w14:textId="77777777" w:rsidR="004C7CB9" w:rsidRPr="003E706F" w:rsidRDefault="004C7CB9" w:rsidP="003E706F">
      <w:pPr>
        <w:ind w:left="284"/>
        <w:jc w:val="both"/>
        <w:rPr>
          <w:rFonts w:ascii="Century Gothic" w:hAnsi="Century Gothic"/>
          <w:sz w:val="18"/>
          <w:szCs w:val="18"/>
        </w:rPr>
      </w:pPr>
    </w:p>
    <w:p w14:paraId="30EFB3B8" w14:textId="77777777" w:rsidR="004C7CB9" w:rsidRPr="00D34B9F" w:rsidRDefault="004C7CB9" w:rsidP="003E706F">
      <w:pPr>
        <w:ind w:left="284"/>
        <w:jc w:val="both"/>
        <w:rPr>
          <w:rFonts w:ascii="Century Gothic" w:hAnsi="Century Gothic"/>
          <w:sz w:val="18"/>
          <w:szCs w:val="18"/>
        </w:rPr>
      </w:pPr>
      <w:r w:rsidRPr="00D34B9F">
        <w:rPr>
          <w:rFonts w:ascii="Century Gothic" w:hAnsi="Century Gothic"/>
          <w:sz w:val="18"/>
          <w:szCs w:val="18"/>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76CE57E2" w14:textId="77777777" w:rsidR="004C7CB9" w:rsidRPr="00D34B9F" w:rsidRDefault="004C7CB9" w:rsidP="003E706F">
      <w:pPr>
        <w:widowControl w:val="0"/>
        <w:ind w:left="284"/>
        <w:jc w:val="both"/>
        <w:rPr>
          <w:rFonts w:ascii="Century Gothic" w:hAnsi="Century Gothic" w:cstheme="minorHAnsi"/>
          <w:sz w:val="18"/>
          <w:szCs w:val="18"/>
        </w:rPr>
      </w:pPr>
      <w:r w:rsidRPr="00D34B9F">
        <w:rPr>
          <w:rFonts w:ascii="Century Gothic" w:hAnsi="Century Gothic" w:cstheme="minorHAnsi"/>
          <w:sz w:val="18"/>
          <w:szCs w:val="18"/>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650E6239" w14:textId="77777777" w:rsidR="004C7CB9" w:rsidRPr="003E706F" w:rsidRDefault="004C7CB9" w:rsidP="003E706F">
      <w:pPr>
        <w:widowControl w:val="0"/>
        <w:ind w:left="284"/>
        <w:jc w:val="both"/>
        <w:rPr>
          <w:rFonts w:ascii="Century Gothic" w:hAnsi="Century Gothic" w:cstheme="minorHAnsi"/>
          <w:sz w:val="18"/>
          <w:szCs w:val="18"/>
        </w:rPr>
      </w:pPr>
      <w:r w:rsidRPr="00D34B9F">
        <w:rPr>
          <w:rFonts w:ascii="Century Gothic" w:hAnsi="Century Gothic" w:cstheme="minorHAnsi"/>
          <w:sz w:val="18"/>
          <w:szCs w:val="18"/>
        </w:rPr>
        <w:t>V primeru skupne ponudbe mora pogoj izpolnjevati vsak izmed partnerjev</w:t>
      </w:r>
      <w:r w:rsidRPr="003E706F">
        <w:rPr>
          <w:rFonts w:ascii="Century Gothic" w:hAnsi="Century Gothic" w:cstheme="minorHAnsi"/>
          <w:sz w:val="18"/>
          <w:szCs w:val="18"/>
        </w:rPr>
        <w:t>, v primeru, da gospodarski subjekt nastopa s podizvajalci, morajo pogoj izpolniti tudi podizvajalci.</w:t>
      </w:r>
    </w:p>
    <w:p w14:paraId="73DB1EEA" w14:textId="77777777" w:rsidR="004C7CB9" w:rsidRPr="003E706F" w:rsidRDefault="004C7CB9" w:rsidP="003E706F">
      <w:pPr>
        <w:ind w:left="284"/>
        <w:jc w:val="both"/>
        <w:rPr>
          <w:rFonts w:ascii="Century Gothic" w:hAnsi="Century Gothic"/>
          <w:sz w:val="18"/>
          <w:szCs w:val="18"/>
        </w:rPr>
      </w:pPr>
    </w:p>
    <w:p w14:paraId="383DDAAA" w14:textId="77777777" w:rsidR="004C7CB9" w:rsidRPr="003E706F" w:rsidRDefault="004C7CB9" w:rsidP="003E706F">
      <w:pPr>
        <w:ind w:left="284"/>
        <w:jc w:val="both"/>
        <w:outlineLvl w:val="0"/>
        <w:rPr>
          <w:rFonts w:ascii="Century Gothic" w:hAnsi="Century Gothic"/>
          <w:sz w:val="18"/>
          <w:szCs w:val="18"/>
        </w:rPr>
      </w:pPr>
      <w:r w:rsidRPr="003E706F">
        <w:rPr>
          <w:rFonts w:ascii="Century Gothic" w:hAnsi="Century Gothic"/>
          <w:sz w:val="18"/>
          <w:szCs w:val="18"/>
        </w:rPr>
        <w:t>Način izpolnjevanja:</w:t>
      </w:r>
    </w:p>
    <w:p w14:paraId="37FA75B6" w14:textId="77777777" w:rsidR="004C7CB9" w:rsidRPr="003E706F" w:rsidRDefault="004C7CB9" w:rsidP="003E706F">
      <w:pPr>
        <w:ind w:left="284"/>
        <w:jc w:val="both"/>
        <w:outlineLvl w:val="0"/>
        <w:rPr>
          <w:rFonts w:ascii="Century Gothic" w:hAnsi="Century Gothic"/>
          <w:sz w:val="18"/>
          <w:szCs w:val="18"/>
        </w:rPr>
      </w:pPr>
      <w:r w:rsidRPr="003E706F">
        <w:rPr>
          <w:rFonts w:ascii="Century Gothic" w:hAnsi="Century Gothic"/>
          <w:sz w:val="18"/>
          <w:szCs w:val="18"/>
        </w:rPr>
        <w:t>Pogoj mora izpolniti ponudnik. V primeru partnerske ponudbe mora pogoj izpolniti vsak izmed partnerjev.</w:t>
      </w:r>
    </w:p>
    <w:p w14:paraId="1E82ABAC" w14:textId="77777777" w:rsidR="004C7CB9" w:rsidRPr="003E706F" w:rsidRDefault="004C7CB9" w:rsidP="003E706F">
      <w:pPr>
        <w:ind w:left="284"/>
        <w:jc w:val="both"/>
        <w:outlineLvl w:val="0"/>
        <w:rPr>
          <w:rFonts w:ascii="Century Gothic" w:hAnsi="Century Gothic"/>
          <w:sz w:val="18"/>
          <w:szCs w:val="18"/>
        </w:rPr>
      </w:pPr>
    </w:p>
    <w:p w14:paraId="1600B62F" w14:textId="77777777" w:rsidR="004C7CB9" w:rsidRPr="003E706F" w:rsidRDefault="004C7CB9" w:rsidP="003E706F">
      <w:pPr>
        <w:ind w:left="284"/>
        <w:jc w:val="both"/>
        <w:outlineLvl w:val="0"/>
        <w:rPr>
          <w:rFonts w:ascii="Century Gothic" w:hAnsi="Century Gothic"/>
          <w:sz w:val="18"/>
          <w:szCs w:val="18"/>
        </w:rPr>
      </w:pPr>
      <w:r w:rsidRPr="003E706F">
        <w:rPr>
          <w:rFonts w:ascii="Century Gothic" w:hAnsi="Century Gothic"/>
          <w:sz w:val="18"/>
          <w:szCs w:val="18"/>
        </w:rPr>
        <w:t>Zahtevano dokazilo:</w:t>
      </w:r>
    </w:p>
    <w:p w14:paraId="3459F49A" w14:textId="77777777" w:rsidR="004C7CB9" w:rsidRPr="003E706F" w:rsidRDefault="004C7CB9" w:rsidP="003E706F">
      <w:pPr>
        <w:widowControl w:val="0"/>
        <w:ind w:left="284"/>
        <w:jc w:val="both"/>
        <w:rPr>
          <w:rFonts w:ascii="Century Gothic" w:hAnsi="Century Gothic"/>
          <w:sz w:val="18"/>
          <w:szCs w:val="18"/>
        </w:rPr>
      </w:pPr>
      <w:r w:rsidRPr="003E706F">
        <w:rPr>
          <w:rFonts w:ascii="Century Gothic" w:hAnsi="Century Gothic"/>
          <w:sz w:val="18"/>
          <w:szCs w:val="18"/>
        </w:rPr>
        <w:t xml:space="preserve">Gospodarski subjekt izkaže izpolnjevanje pogoja z izjavo na obrazcu </w:t>
      </w:r>
      <w:r w:rsidRPr="003E706F">
        <w:rPr>
          <w:rFonts w:ascii="Century Gothic" w:hAnsi="Century Gothic"/>
          <w:b/>
          <w:bCs/>
          <w:sz w:val="18"/>
          <w:szCs w:val="18"/>
        </w:rPr>
        <w:t xml:space="preserve">ESPD </w:t>
      </w:r>
      <w:r w:rsidRPr="003E706F">
        <w:rPr>
          <w:rFonts w:ascii="Century Gothic" w:hAnsi="Century Gothic"/>
          <w:sz w:val="18"/>
          <w:szCs w:val="18"/>
        </w:rPr>
        <w:t xml:space="preserve">(Del IV: Pogoji za sodelovanje, rubrika: A: Ustreznost). </w:t>
      </w:r>
    </w:p>
    <w:p w14:paraId="7A099561" w14:textId="77777777" w:rsidR="004C7CB9" w:rsidRPr="003E706F" w:rsidRDefault="004C7CB9" w:rsidP="003E706F">
      <w:pPr>
        <w:widowControl w:val="0"/>
        <w:ind w:left="284"/>
        <w:jc w:val="both"/>
        <w:rPr>
          <w:rFonts w:ascii="Century Gothic" w:hAnsi="Century Gothic" w:cstheme="minorHAnsi"/>
          <w:i/>
          <w:sz w:val="18"/>
          <w:szCs w:val="18"/>
        </w:rPr>
      </w:pPr>
    </w:p>
    <w:p w14:paraId="5CB4977B" w14:textId="77777777" w:rsidR="004C7CB9" w:rsidRPr="003E706F" w:rsidRDefault="004C7CB9" w:rsidP="003E706F">
      <w:pPr>
        <w:widowControl w:val="0"/>
        <w:ind w:left="284"/>
        <w:jc w:val="both"/>
        <w:rPr>
          <w:rFonts w:ascii="Century Gothic" w:hAnsi="Century Gothic" w:cstheme="minorHAnsi"/>
          <w:i/>
          <w:sz w:val="18"/>
          <w:szCs w:val="18"/>
        </w:rPr>
      </w:pPr>
      <w:r w:rsidRPr="003E706F">
        <w:rPr>
          <w:rFonts w:ascii="Century Gothic" w:hAnsi="Century Gothic" w:cstheme="minorHAnsi"/>
          <w:i/>
          <w:sz w:val="18"/>
          <w:szCs w:val="18"/>
        </w:rPr>
        <w:t>Naročnik si pridržuje pravico, da naknadno zahteva ustrezna dokazila (izpis iz poklicnega ali poslovnega registra, akt u ustanovitvi, statut, družbeno pogodbo ali drugo ustrezno dokazilo, ki izkazuje vsebino izjave).</w:t>
      </w:r>
    </w:p>
    <w:p w14:paraId="17244398" w14:textId="77777777" w:rsidR="004C7CB9" w:rsidRPr="003E706F" w:rsidRDefault="004C7CB9" w:rsidP="003E706F">
      <w:pPr>
        <w:pStyle w:val="Default"/>
        <w:ind w:left="284"/>
        <w:jc w:val="both"/>
        <w:rPr>
          <w:rFonts w:ascii="Century Gothic" w:hAnsi="Century Gothic" w:cstheme="minorHAnsi"/>
          <w:color w:val="auto"/>
          <w:sz w:val="18"/>
          <w:szCs w:val="18"/>
        </w:rPr>
      </w:pPr>
      <w:r w:rsidRPr="003E706F">
        <w:rPr>
          <w:rFonts w:ascii="Century Gothic" w:hAnsi="Century Gothic" w:cstheme="minorHAnsi"/>
          <w:color w:val="auto"/>
          <w:sz w:val="18"/>
          <w:szCs w:val="18"/>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6541E600" w14:textId="77777777" w:rsidR="004C7CB9" w:rsidRPr="003E706F" w:rsidRDefault="004C7CB9" w:rsidP="003E706F">
      <w:pPr>
        <w:jc w:val="both"/>
        <w:outlineLvl w:val="0"/>
        <w:rPr>
          <w:rFonts w:ascii="Century Gothic" w:eastAsia="Tahoma" w:hAnsi="Century Gothic" w:cs="Tahoma"/>
          <w:sz w:val="18"/>
          <w:szCs w:val="18"/>
        </w:rPr>
      </w:pPr>
    </w:p>
    <w:bookmarkEnd w:id="5"/>
    <w:p w14:paraId="2C21684A" w14:textId="77777777" w:rsidR="004C7CB9" w:rsidRPr="003E706F" w:rsidRDefault="004C7CB9" w:rsidP="003E706F">
      <w:pPr>
        <w:pStyle w:val="Odstavekseznama"/>
        <w:numPr>
          <w:ilvl w:val="0"/>
          <w:numId w:val="7"/>
        </w:numPr>
        <w:jc w:val="both"/>
        <w:outlineLvl w:val="0"/>
        <w:rPr>
          <w:rFonts w:ascii="Century Gothic" w:hAnsi="Century Gothic"/>
          <w:b/>
          <w:sz w:val="18"/>
          <w:szCs w:val="18"/>
        </w:rPr>
      </w:pPr>
      <w:r w:rsidRPr="003E706F">
        <w:rPr>
          <w:rFonts w:ascii="Century Gothic" w:hAnsi="Century Gothic"/>
          <w:b/>
          <w:sz w:val="18"/>
          <w:szCs w:val="18"/>
        </w:rPr>
        <w:t>EKONOMSKI IN FINANČNI POGOJ</w:t>
      </w:r>
    </w:p>
    <w:p w14:paraId="18AAB401" w14:textId="77777777" w:rsidR="004C7CB9" w:rsidRPr="003E706F" w:rsidRDefault="004C7CB9" w:rsidP="003E706F">
      <w:pPr>
        <w:pStyle w:val="Odstavekseznama"/>
        <w:ind w:left="644"/>
        <w:jc w:val="both"/>
        <w:outlineLvl w:val="0"/>
        <w:rPr>
          <w:rFonts w:ascii="Century Gothic" w:hAnsi="Century Gothic"/>
          <w:b/>
          <w:sz w:val="18"/>
          <w:szCs w:val="18"/>
        </w:rPr>
      </w:pPr>
    </w:p>
    <w:p w14:paraId="67C84B06" w14:textId="77777777" w:rsidR="004C7CB9" w:rsidRPr="003E706F" w:rsidRDefault="004C7CB9" w:rsidP="003E706F">
      <w:pPr>
        <w:ind w:left="284"/>
        <w:jc w:val="both"/>
        <w:rPr>
          <w:rFonts w:ascii="Century Gothic" w:hAnsi="Century Gothic"/>
          <w:sz w:val="18"/>
          <w:szCs w:val="18"/>
        </w:rPr>
      </w:pPr>
      <w:r w:rsidRPr="00D34B9F">
        <w:rPr>
          <w:rFonts w:ascii="Century Gothic" w:hAnsi="Century Gothic"/>
          <w:sz w:val="18"/>
          <w:szCs w:val="18"/>
        </w:rPr>
        <w:t>Gospodarski subjekt v zadnjih 6 (šestih) mesecih pred objavo tega javnega naročila ni imel blokiranega transakcijskega računa. V kolikor ima gospodarski subjekt več transakcijskih računov velja to za vse račune.</w:t>
      </w:r>
      <w:r w:rsidRPr="003E706F">
        <w:rPr>
          <w:rFonts w:ascii="Century Gothic" w:hAnsi="Century Gothic"/>
          <w:sz w:val="18"/>
          <w:szCs w:val="18"/>
        </w:rPr>
        <w:t xml:space="preserve"> </w:t>
      </w:r>
    </w:p>
    <w:p w14:paraId="1E128C7D" w14:textId="77777777" w:rsidR="004C7CB9" w:rsidRPr="003E706F" w:rsidRDefault="004C7CB9" w:rsidP="003E706F">
      <w:pPr>
        <w:ind w:left="680"/>
        <w:rPr>
          <w:rFonts w:ascii="Century Gothic" w:hAnsi="Century Gothic"/>
          <w:b/>
          <w:sz w:val="18"/>
          <w:szCs w:val="18"/>
        </w:rPr>
      </w:pPr>
    </w:p>
    <w:p w14:paraId="48A45D2B" w14:textId="77777777" w:rsidR="004C7CB9" w:rsidRPr="003E706F" w:rsidRDefault="004C7CB9" w:rsidP="003E706F">
      <w:pPr>
        <w:ind w:firstLine="284"/>
        <w:rPr>
          <w:rFonts w:ascii="Century Gothic" w:hAnsi="Century Gothic"/>
          <w:b/>
          <w:sz w:val="18"/>
          <w:szCs w:val="18"/>
        </w:rPr>
      </w:pPr>
      <w:r w:rsidRPr="003E706F">
        <w:rPr>
          <w:rFonts w:ascii="Century Gothic" w:hAnsi="Century Gothic"/>
          <w:b/>
          <w:sz w:val="18"/>
          <w:szCs w:val="18"/>
        </w:rPr>
        <w:t>Način izpolnjevanja:</w:t>
      </w:r>
    </w:p>
    <w:p w14:paraId="1CDCA50F" w14:textId="17083AE6" w:rsidR="0073100C"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Pogoj mora izpolniti ponudnik</w:t>
      </w:r>
      <w:r w:rsidR="0073100C" w:rsidRPr="003E706F">
        <w:rPr>
          <w:rFonts w:ascii="Century Gothic" w:hAnsi="Century Gothic"/>
          <w:sz w:val="18"/>
          <w:szCs w:val="18"/>
        </w:rPr>
        <w:t xml:space="preserve">, vsak izmed partnerjev v primeru skupne ponudbe in vsak podizvajalec.  </w:t>
      </w:r>
    </w:p>
    <w:p w14:paraId="64971894" w14:textId="57B4EB31" w:rsidR="004C7CB9" w:rsidRPr="003E706F" w:rsidRDefault="004C7CB9" w:rsidP="003E706F">
      <w:pPr>
        <w:ind w:left="284"/>
        <w:jc w:val="both"/>
        <w:outlineLvl w:val="0"/>
        <w:rPr>
          <w:rFonts w:ascii="Century Gothic" w:hAnsi="Century Gothic"/>
          <w:sz w:val="18"/>
          <w:szCs w:val="18"/>
        </w:rPr>
      </w:pPr>
    </w:p>
    <w:p w14:paraId="1396DD6E" w14:textId="77777777" w:rsidR="004C7CB9" w:rsidRPr="003E706F" w:rsidRDefault="004C7CB9" w:rsidP="003E706F">
      <w:pPr>
        <w:ind w:left="284"/>
        <w:jc w:val="both"/>
        <w:outlineLvl w:val="0"/>
        <w:rPr>
          <w:rFonts w:ascii="Century Gothic" w:hAnsi="Century Gothic"/>
          <w:sz w:val="18"/>
          <w:szCs w:val="18"/>
        </w:rPr>
      </w:pPr>
    </w:p>
    <w:p w14:paraId="1DB97B83" w14:textId="77777777" w:rsidR="004C7CB9" w:rsidRPr="003E706F" w:rsidRDefault="004C7CB9" w:rsidP="003E706F">
      <w:pPr>
        <w:ind w:left="284"/>
        <w:jc w:val="both"/>
        <w:outlineLvl w:val="0"/>
        <w:rPr>
          <w:rFonts w:ascii="Century Gothic" w:hAnsi="Century Gothic"/>
          <w:sz w:val="18"/>
          <w:szCs w:val="18"/>
        </w:rPr>
      </w:pPr>
      <w:r w:rsidRPr="003E706F">
        <w:rPr>
          <w:rFonts w:ascii="Century Gothic" w:hAnsi="Century Gothic"/>
          <w:sz w:val="18"/>
          <w:szCs w:val="18"/>
        </w:rPr>
        <w:t>Zahtevano dokazilo:</w:t>
      </w:r>
    </w:p>
    <w:p w14:paraId="6FC40D0E" w14:textId="77777777" w:rsidR="004C7CB9" w:rsidRPr="003E706F" w:rsidRDefault="004C7CB9" w:rsidP="003E706F">
      <w:pPr>
        <w:ind w:left="284"/>
        <w:jc w:val="both"/>
        <w:rPr>
          <w:rFonts w:ascii="Century Gothic" w:hAnsi="Century Gothic" w:cs="Arial"/>
          <w:sz w:val="18"/>
          <w:szCs w:val="18"/>
        </w:rPr>
      </w:pPr>
      <w:r w:rsidRPr="003E706F">
        <w:rPr>
          <w:rFonts w:ascii="Century Gothic" w:hAnsi="Century Gothic" w:cs="Arial"/>
          <w:sz w:val="18"/>
          <w:szCs w:val="18"/>
        </w:rPr>
        <w:t>Potrdila vseh bank, pri katerih ima gospodarski subjekt odprt transakcijski račun ali BON-2. Potrdilo ne sme biti starejše od 15 dni, pred skrajnim rokom za oddajo ponudb.</w:t>
      </w:r>
    </w:p>
    <w:p w14:paraId="4F35C254" w14:textId="77777777" w:rsidR="004C7CB9" w:rsidRPr="003E706F" w:rsidRDefault="004C7CB9" w:rsidP="003E706F">
      <w:pPr>
        <w:jc w:val="both"/>
        <w:outlineLvl w:val="0"/>
        <w:rPr>
          <w:rFonts w:ascii="Century Gothic" w:hAnsi="Century Gothic"/>
          <w:b/>
          <w:sz w:val="18"/>
          <w:szCs w:val="18"/>
        </w:rPr>
      </w:pPr>
    </w:p>
    <w:p w14:paraId="5C6CEE40" w14:textId="77777777" w:rsidR="004C7CB9" w:rsidRPr="003E706F" w:rsidRDefault="004C7CB9" w:rsidP="003E706F">
      <w:pPr>
        <w:pStyle w:val="Odstavekseznama"/>
        <w:numPr>
          <w:ilvl w:val="0"/>
          <w:numId w:val="7"/>
        </w:numPr>
        <w:jc w:val="both"/>
        <w:outlineLvl w:val="0"/>
        <w:rPr>
          <w:rFonts w:ascii="Century Gothic" w:hAnsi="Century Gothic"/>
          <w:b/>
          <w:sz w:val="18"/>
          <w:szCs w:val="18"/>
        </w:rPr>
      </w:pPr>
      <w:r w:rsidRPr="003E706F">
        <w:rPr>
          <w:rFonts w:ascii="Century Gothic" w:hAnsi="Century Gothic"/>
          <w:b/>
          <w:sz w:val="18"/>
          <w:szCs w:val="18"/>
        </w:rPr>
        <w:t xml:space="preserve">TEHNIČNI IN KADROVSKI POGOJI </w:t>
      </w:r>
    </w:p>
    <w:p w14:paraId="59FCF001" w14:textId="77777777" w:rsidR="004C7CB9" w:rsidRPr="003E706F" w:rsidRDefault="004C7CB9" w:rsidP="003E706F">
      <w:pPr>
        <w:pStyle w:val="Odstavekseznama"/>
        <w:ind w:left="644"/>
        <w:jc w:val="both"/>
        <w:outlineLvl w:val="0"/>
        <w:rPr>
          <w:rFonts w:ascii="Century Gothic" w:hAnsi="Century Gothic"/>
          <w:b/>
          <w:sz w:val="18"/>
          <w:szCs w:val="18"/>
        </w:rPr>
      </w:pPr>
    </w:p>
    <w:p w14:paraId="3C04301C" w14:textId="77777777" w:rsidR="00B73574" w:rsidRPr="003E706F" w:rsidRDefault="00B73574" w:rsidP="003E706F">
      <w:pPr>
        <w:ind w:left="284" w:right="89"/>
        <w:jc w:val="both"/>
        <w:rPr>
          <w:rFonts w:ascii="Century Gothic" w:hAnsi="Century Gothic" w:cs="Calibri"/>
          <w:sz w:val="18"/>
          <w:szCs w:val="18"/>
        </w:rPr>
      </w:pPr>
      <w:bookmarkStart w:id="7" w:name="_Hlk62628433"/>
      <w:r w:rsidRPr="00D34B9F">
        <w:rPr>
          <w:rFonts w:ascii="Century Gothic" w:hAnsi="Century Gothic" w:cs="Calibri"/>
          <w:sz w:val="18"/>
          <w:szCs w:val="18"/>
        </w:rPr>
        <w:t>Naročniki v zadnjih treh letih od objave tega javnega naročila zoper gospodarske subjekte niso upravičeno vlagali reklamacij glede kakovosti dobavljenega blaga, pravočasnosti in zanesljivosti dobav in storitev ter nespoštovanja drugih pogodbenih obveznosti</w:t>
      </w:r>
      <w:r w:rsidRPr="00C60F4D">
        <w:rPr>
          <w:rFonts w:ascii="Century Gothic" w:hAnsi="Century Gothic" w:cs="Calibri"/>
          <w:sz w:val="18"/>
          <w:szCs w:val="18"/>
          <w:highlight w:val="yellow"/>
        </w:rPr>
        <w:t>.</w:t>
      </w:r>
    </w:p>
    <w:p w14:paraId="53E631EC" w14:textId="77777777" w:rsidR="004C7CB9" w:rsidRPr="003E706F" w:rsidRDefault="004C7CB9" w:rsidP="003E706F">
      <w:pPr>
        <w:ind w:left="284"/>
        <w:jc w:val="both"/>
        <w:rPr>
          <w:rFonts w:ascii="Century Gothic" w:hAnsi="Century Gothic"/>
          <w:bCs/>
          <w:sz w:val="18"/>
          <w:szCs w:val="18"/>
        </w:rPr>
      </w:pPr>
    </w:p>
    <w:p w14:paraId="4115FF2E" w14:textId="77777777" w:rsidR="004C7CB9" w:rsidRPr="003E706F" w:rsidRDefault="004C7CB9" w:rsidP="003E706F">
      <w:pPr>
        <w:ind w:firstLine="284"/>
        <w:jc w:val="both"/>
        <w:rPr>
          <w:rFonts w:ascii="Century Gothic" w:eastAsiaTheme="minorEastAsia" w:hAnsi="Century Gothic"/>
          <w:sz w:val="18"/>
          <w:szCs w:val="18"/>
        </w:rPr>
      </w:pPr>
      <w:r w:rsidRPr="003E706F">
        <w:rPr>
          <w:rFonts w:ascii="Century Gothic" w:eastAsiaTheme="minorEastAsia" w:hAnsi="Century Gothic"/>
          <w:sz w:val="18"/>
          <w:szCs w:val="18"/>
        </w:rPr>
        <w:t xml:space="preserve">Način izpolnjevanja: </w:t>
      </w:r>
    </w:p>
    <w:p w14:paraId="360B506C" w14:textId="77777777" w:rsidR="00083D79" w:rsidRPr="003E706F" w:rsidRDefault="00083D79" w:rsidP="003E706F">
      <w:pPr>
        <w:ind w:left="284"/>
        <w:jc w:val="both"/>
        <w:rPr>
          <w:rFonts w:ascii="Century Gothic" w:hAnsi="Century Gothic"/>
          <w:sz w:val="18"/>
          <w:szCs w:val="18"/>
        </w:rPr>
      </w:pPr>
      <w:r w:rsidRPr="003E706F">
        <w:rPr>
          <w:rFonts w:ascii="Century Gothic" w:hAnsi="Century Gothic"/>
          <w:sz w:val="18"/>
          <w:szCs w:val="18"/>
        </w:rPr>
        <w:t xml:space="preserve">Pogoj mora izpolniti ponudnik, vsak izmed partnerjev v primeru skupne ponudbe in vsak podizvajalec.  </w:t>
      </w:r>
    </w:p>
    <w:p w14:paraId="765DE329" w14:textId="77777777" w:rsidR="004C7CB9" w:rsidRPr="003E706F" w:rsidRDefault="004C7CB9" w:rsidP="003E706F">
      <w:pPr>
        <w:ind w:firstLine="284"/>
        <w:jc w:val="both"/>
        <w:rPr>
          <w:rFonts w:ascii="Century Gothic" w:eastAsiaTheme="minorEastAsia" w:hAnsi="Century Gothic"/>
          <w:sz w:val="18"/>
          <w:szCs w:val="18"/>
        </w:rPr>
      </w:pPr>
    </w:p>
    <w:p w14:paraId="0AE09BE0" w14:textId="77777777" w:rsidR="004C7CB9" w:rsidRPr="003E706F" w:rsidRDefault="004C7CB9" w:rsidP="003E706F">
      <w:pPr>
        <w:ind w:firstLine="284"/>
        <w:jc w:val="both"/>
        <w:rPr>
          <w:rFonts w:ascii="Century Gothic" w:eastAsiaTheme="minorEastAsia" w:hAnsi="Century Gothic"/>
          <w:sz w:val="18"/>
          <w:szCs w:val="18"/>
        </w:rPr>
      </w:pPr>
      <w:r w:rsidRPr="003E706F">
        <w:rPr>
          <w:rFonts w:ascii="Century Gothic" w:eastAsiaTheme="minorEastAsia" w:hAnsi="Century Gothic"/>
          <w:sz w:val="18"/>
          <w:szCs w:val="18"/>
        </w:rPr>
        <w:t>Zahtevano dokazilo:</w:t>
      </w:r>
    </w:p>
    <w:bookmarkEnd w:id="6"/>
    <w:bookmarkEnd w:id="7"/>
    <w:p w14:paraId="298C871F" w14:textId="7949FBA4" w:rsidR="00A91F3D" w:rsidRPr="003E706F" w:rsidRDefault="00A91F3D" w:rsidP="003E706F">
      <w:pPr>
        <w:ind w:left="284" w:right="89"/>
        <w:jc w:val="both"/>
        <w:rPr>
          <w:rFonts w:ascii="Century Gothic" w:hAnsi="Century Gothic" w:cs="Calibri"/>
          <w:sz w:val="18"/>
          <w:szCs w:val="18"/>
        </w:rPr>
      </w:pPr>
      <w:r w:rsidRPr="003E706F">
        <w:rPr>
          <w:rFonts w:ascii="Century Gothic" w:eastAsia="Times New Roman" w:hAnsi="Century Gothic" w:cs="Calibri"/>
          <w:sz w:val="18"/>
          <w:szCs w:val="18"/>
        </w:rPr>
        <w:t>Gospodarski subjekt (ponudnik, partner/podizvajalec) potrdi izpolnjevanje tega pogoja s predložitvijo  izpolnjenega obrazca ESPD</w:t>
      </w:r>
      <w:r w:rsidRPr="003E706F">
        <w:rPr>
          <w:rFonts w:ascii="Century Gothic" w:hAnsi="Century Gothic" w:cs="Calibri"/>
          <w:sz w:val="18"/>
          <w:szCs w:val="18"/>
        </w:rPr>
        <w:t>. V kolikor naročnik razpolaga z dokazili o nespoštovanju zgoraj naštetih pogodbenih obveznosti, lahko ponudnika izloči iz postopka ocenjevanja prejetih ponudb.</w:t>
      </w:r>
    </w:p>
    <w:p w14:paraId="2D2B6EA5" w14:textId="77777777" w:rsidR="00E37884" w:rsidRPr="003E706F" w:rsidRDefault="00E37884" w:rsidP="003E706F">
      <w:pPr>
        <w:jc w:val="both"/>
        <w:outlineLvl w:val="0"/>
        <w:rPr>
          <w:rFonts w:ascii="Century Gothic" w:hAnsi="Century Gothic"/>
          <w:b/>
          <w:sz w:val="18"/>
          <w:szCs w:val="18"/>
        </w:rPr>
      </w:pPr>
    </w:p>
    <w:p w14:paraId="55BB6D67" w14:textId="0C408498" w:rsidR="004C7CB9" w:rsidRPr="003E706F" w:rsidRDefault="004C7CB9" w:rsidP="003E706F">
      <w:pPr>
        <w:pStyle w:val="Odstavekseznama"/>
        <w:numPr>
          <w:ilvl w:val="0"/>
          <w:numId w:val="7"/>
        </w:numPr>
        <w:jc w:val="both"/>
        <w:outlineLvl w:val="0"/>
        <w:rPr>
          <w:rFonts w:ascii="Century Gothic" w:hAnsi="Century Gothic"/>
          <w:b/>
          <w:sz w:val="18"/>
          <w:szCs w:val="18"/>
        </w:rPr>
      </w:pPr>
      <w:r w:rsidRPr="003E706F">
        <w:rPr>
          <w:rFonts w:ascii="Century Gothic" w:hAnsi="Century Gothic"/>
          <w:b/>
          <w:sz w:val="18"/>
          <w:szCs w:val="18"/>
        </w:rPr>
        <w:t xml:space="preserve">DRUGI STROKOVNI POGOJI </w:t>
      </w:r>
    </w:p>
    <w:p w14:paraId="1260DDFD" w14:textId="77777777" w:rsidR="004C7CB9" w:rsidRPr="003E706F" w:rsidRDefault="004C7CB9" w:rsidP="003E706F">
      <w:pPr>
        <w:jc w:val="both"/>
        <w:outlineLvl w:val="0"/>
        <w:rPr>
          <w:rFonts w:ascii="Century Gothic" w:hAnsi="Century Gothic"/>
          <w:b/>
          <w:sz w:val="18"/>
          <w:szCs w:val="18"/>
        </w:rPr>
      </w:pPr>
    </w:p>
    <w:p w14:paraId="66DD04F2" w14:textId="77777777" w:rsidR="00333F90" w:rsidRPr="00D34B9F" w:rsidRDefault="00333F90" w:rsidP="003E706F">
      <w:pPr>
        <w:pStyle w:val="Odstavekseznama"/>
        <w:numPr>
          <w:ilvl w:val="0"/>
          <w:numId w:val="23"/>
        </w:numPr>
        <w:ind w:right="89"/>
        <w:contextualSpacing w:val="0"/>
        <w:jc w:val="both"/>
        <w:rPr>
          <w:rFonts w:ascii="Century Gothic" w:hAnsi="Century Gothic" w:cs="Calibri"/>
          <w:sz w:val="18"/>
          <w:szCs w:val="18"/>
        </w:rPr>
      </w:pPr>
      <w:bookmarkStart w:id="8" w:name="_Hlk120017963"/>
      <w:r w:rsidRPr="00D34B9F">
        <w:rPr>
          <w:rFonts w:ascii="Century Gothic" w:hAnsi="Century Gothic" w:cs="Calibri"/>
          <w:sz w:val="18"/>
          <w:szCs w:val="18"/>
        </w:rPr>
        <w:t>Gospodarski subjekt v zvezi z izvedbo predmetnega javnega naročila izjavlja, da:</w:t>
      </w:r>
    </w:p>
    <w:p w14:paraId="4813AF93" w14:textId="77777777"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cs="Calibri"/>
          <w:sz w:val="18"/>
          <w:szCs w:val="18"/>
        </w:rPr>
        <w:t>razpolaga z ustrezno kadrovsko zasedbo za izvedbo predmetnega naročila,</w:t>
      </w:r>
    </w:p>
    <w:p w14:paraId="36437750" w14:textId="77777777"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 xml:space="preserve">razpolaga z najmanj enim bencinskim servisom, ki od sedeža naročnika ni oddaljen več kot 10 km (ozemeljska pot); </w:t>
      </w:r>
    </w:p>
    <w:p w14:paraId="55451AE4" w14:textId="77777777"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zagotavlja dobavo goriva ob delavnikih, praviloma v dopoldanskem času, med 6.00 in 14.00 uro, izjemoma tudi v drugih terminih, v soglasju z naročnikom, točenje goriva na kartice pa vse dni v letu;</w:t>
      </w:r>
    </w:p>
    <w:p w14:paraId="57258D12" w14:textId="77777777"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 xml:space="preserve">razpolaga z vso potrebno tehnično opremo in napravami, ki omogočajo dobavo in ohranjanje kakovosti goriv v skladu z vsemi veljavnimi predpisi, normami in standardi, ki veljajo v Republiki Sloveniji, </w:t>
      </w:r>
    </w:p>
    <w:p w14:paraId="56A1C920" w14:textId="77777777"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 xml:space="preserve">bo dobava izvedena skladno z zahtevami vseh zakonskih in podzakonskih aktov ter predpisov in standardov, ki veljajo v Republiki Sloveniji; </w:t>
      </w:r>
    </w:p>
    <w:p w14:paraId="17ADA572" w14:textId="77777777"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 xml:space="preserve">do naročnika predmetnega razpisa ne bo imel nobenega odškodninskega zahtevka, če ne bo izbran kot najugodnejši ponudnik, oz. da v primeru ustavitve postopka, zavrnitve vseh ponudb ali odstopa od izvedbe javnega naročila ne bo zahteval povrnitve nobenih stroškov, ki jih je imel s pripravo ponudbene dokumentacije; </w:t>
      </w:r>
    </w:p>
    <w:p w14:paraId="7BB0D190" w14:textId="4BDD64E2"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 xml:space="preserve">v celoti sprejema pogoje javnega razpisa in vse pogoje, navedene v razpisni dokumentaciji, pod katerimi daje svojo ponudbo, ter soglaša, da bodo ti pogoji v celoti sestavni del </w:t>
      </w:r>
      <w:r w:rsidR="009C6C88" w:rsidRPr="00D34B9F">
        <w:rPr>
          <w:rFonts w:ascii="Century Gothic" w:hAnsi="Century Gothic"/>
          <w:sz w:val="18"/>
          <w:szCs w:val="18"/>
        </w:rPr>
        <w:t>okvirnega sporazuma</w:t>
      </w:r>
      <w:r w:rsidRPr="00D34B9F">
        <w:rPr>
          <w:rFonts w:ascii="Century Gothic" w:hAnsi="Century Gothic"/>
          <w:sz w:val="18"/>
          <w:szCs w:val="18"/>
        </w:rPr>
        <w:t xml:space="preserve">; </w:t>
      </w:r>
    </w:p>
    <w:p w14:paraId="496488A2" w14:textId="448CABFB" w:rsidR="00333F90" w:rsidRPr="00D34B9F" w:rsidRDefault="00333F90" w:rsidP="003E706F">
      <w:pPr>
        <w:pStyle w:val="Odstavekseznama"/>
        <w:numPr>
          <w:ilvl w:val="0"/>
          <w:numId w:val="24"/>
        </w:numPr>
        <w:ind w:right="89"/>
        <w:contextualSpacing w:val="0"/>
        <w:jc w:val="both"/>
        <w:rPr>
          <w:rFonts w:ascii="Century Gothic" w:hAnsi="Century Gothic" w:cs="Calibri"/>
          <w:sz w:val="18"/>
          <w:szCs w:val="18"/>
        </w:rPr>
      </w:pPr>
      <w:r w:rsidRPr="00D34B9F">
        <w:rPr>
          <w:rFonts w:ascii="Century Gothic" w:hAnsi="Century Gothic"/>
          <w:sz w:val="18"/>
          <w:szCs w:val="18"/>
        </w:rPr>
        <w:t xml:space="preserve">v celoti soglaša z določbami vzorca </w:t>
      </w:r>
      <w:r w:rsidR="009C6C88" w:rsidRPr="00D34B9F">
        <w:rPr>
          <w:rFonts w:ascii="Century Gothic" w:hAnsi="Century Gothic"/>
          <w:sz w:val="18"/>
          <w:szCs w:val="18"/>
        </w:rPr>
        <w:t>okvirnega sporazuma</w:t>
      </w:r>
      <w:r w:rsidRPr="00D34B9F">
        <w:rPr>
          <w:rFonts w:ascii="Century Gothic" w:hAnsi="Century Gothic"/>
          <w:sz w:val="18"/>
          <w:szCs w:val="18"/>
        </w:rPr>
        <w:t>.</w:t>
      </w:r>
    </w:p>
    <w:p w14:paraId="72B984FB" w14:textId="77777777" w:rsidR="00435875" w:rsidRPr="003E706F" w:rsidRDefault="00435875" w:rsidP="003E706F">
      <w:pPr>
        <w:ind w:firstLine="284"/>
        <w:jc w:val="both"/>
        <w:rPr>
          <w:rFonts w:ascii="Century Gothic" w:eastAsiaTheme="minorEastAsia" w:hAnsi="Century Gothic"/>
          <w:sz w:val="18"/>
          <w:szCs w:val="18"/>
        </w:rPr>
      </w:pPr>
    </w:p>
    <w:p w14:paraId="3B3D5B55" w14:textId="36F1BBAC" w:rsidR="004C7CB9" w:rsidRPr="003E706F" w:rsidRDefault="004C7CB9" w:rsidP="003E706F">
      <w:pPr>
        <w:ind w:firstLine="284"/>
        <w:jc w:val="both"/>
        <w:rPr>
          <w:rFonts w:ascii="Century Gothic" w:eastAsiaTheme="minorEastAsia" w:hAnsi="Century Gothic"/>
          <w:sz w:val="18"/>
          <w:szCs w:val="18"/>
        </w:rPr>
      </w:pPr>
      <w:r w:rsidRPr="003E706F">
        <w:rPr>
          <w:rFonts w:ascii="Century Gothic" w:eastAsiaTheme="minorEastAsia" w:hAnsi="Century Gothic"/>
          <w:sz w:val="18"/>
          <w:szCs w:val="18"/>
        </w:rPr>
        <w:t xml:space="preserve">Način izpolnjevanja: </w:t>
      </w:r>
    </w:p>
    <w:p w14:paraId="3BE5A08C" w14:textId="77777777" w:rsidR="004C7CB9" w:rsidRPr="003E706F" w:rsidRDefault="004C7CB9" w:rsidP="003E706F">
      <w:pPr>
        <w:ind w:left="284"/>
        <w:jc w:val="both"/>
        <w:rPr>
          <w:rFonts w:ascii="Century Gothic" w:eastAsiaTheme="minorEastAsia" w:hAnsi="Century Gothic"/>
          <w:sz w:val="18"/>
          <w:szCs w:val="18"/>
        </w:rPr>
      </w:pPr>
      <w:r w:rsidRPr="003E706F">
        <w:rPr>
          <w:rFonts w:ascii="Century Gothic" w:eastAsiaTheme="minorEastAsia" w:hAnsi="Century Gothic"/>
          <w:sz w:val="18"/>
          <w:szCs w:val="18"/>
        </w:rPr>
        <w:t xml:space="preserve">Pogoj mora izpolniti ponudnik. V primeru partnerske ponudbe lahko ponudnik izpolnjevanje pogoja izkaže tudi s partnerji. V primeru ponudbe s podizvajalci, lahko ponudnik izpolnjevanje pogoja izkaže tudi s podizvajalci. </w:t>
      </w:r>
    </w:p>
    <w:p w14:paraId="734CFE70" w14:textId="77777777" w:rsidR="004C7CB9" w:rsidRPr="003E706F" w:rsidRDefault="004C7CB9" w:rsidP="003E706F">
      <w:pPr>
        <w:ind w:firstLine="284"/>
        <w:jc w:val="both"/>
        <w:rPr>
          <w:rFonts w:ascii="Century Gothic" w:eastAsiaTheme="minorEastAsia" w:hAnsi="Century Gothic"/>
          <w:sz w:val="18"/>
          <w:szCs w:val="18"/>
        </w:rPr>
      </w:pPr>
    </w:p>
    <w:p w14:paraId="6BC9F7E2" w14:textId="77777777" w:rsidR="004C7CB9" w:rsidRPr="003E706F" w:rsidRDefault="004C7CB9" w:rsidP="003E706F">
      <w:pPr>
        <w:ind w:firstLine="284"/>
        <w:jc w:val="both"/>
        <w:rPr>
          <w:rFonts w:ascii="Century Gothic" w:eastAsiaTheme="minorEastAsia" w:hAnsi="Century Gothic"/>
          <w:sz w:val="18"/>
          <w:szCs w:val="18"/>
        </w:rPr>
      </w:pPr>
      <w:r w:rsidRPr="003E706F">
        <w:rPr>
          <w:rFonts w:ascii="Century Gothic" w:eastAsiaTheme="minorEastAsia" w:hAnsi="Century Gothic"/>
          <w:sz w:val="18"/>
          <w:szCs w:val="18"/>
        </w:rPr>
        <w:t>Zahtevano dokazilo:</w:t>
      </w:r>
    </w:p>
    <w:p w14:paraId="0BCBC04E" w14:textId="77777777" w:rsidR="003942B4" w:rsidRPr="003E706F" w:rsidRDefault="003942B4" w:rsidP="003E706F">
      <w:pPr>
        <w:ind w:left="284" w:right="89"/>
        <w:jc w:val="both"/>
        <w:rPr>
          <w:rFonts w:ascii="Century Gothic" w:hAnsi="Century Gothic" w:cs="Calibri"/>
          <w:sz w:val="18"/>
          <w:szCs w:val="18"/>
        </w:rPr>
      </w:pPr>
      <w:r w:rsidRPr="003E706F">
        <w:rPr>
          <w:rFonts w:ascii="Century Gothic" w:eastAsia="Times New Roman" w:hAnsi="Century Gothic" w:cs="Calibri"/>
          <w:sz w:val="18"/>
          <w:szCs w:val="18"/>
        </w:rPr>
        <w:t>Gospodarski subjekt (ponudnik, partner/podizvajalec) potrdi izpolnjevanje tega pogoja s predložitvijo izpolnjenega obrazca ESPD</w:t>
      </w:r>
      <w:r w:rsidRPr="003E706F">
        <w:rPr>
          <w:rFonts w:ascii="Century Gothic" w:hAnsi="Century Gothic" w:cs="Calibri"/>
          <w:sz w:val="18"/>
          <w:szCs w:val="18"/>
        </w:rPr>
        <w:t>.</w:t>
      </w:r>
    </w:p>
    <w:p w14:paraId="229D3652" w14:textId="77777777" w:rsidR="003942B4" w:rsidRPr="003E706F" w:rsidRDefault="003942B4" w:rsidP="003E706F">
      <w:pPr>
        <w:ind w:right="89"/>
        <w:jc w:val="both"/>
        <w:rPr>
          <w:rFonts w:ascii="Century Gothic" w:hAnsi="Century Gothic" w:cs="Calibri"/>
          <w:sz w:val="18"/>
          <w:szCs w:val="18"/>
        </w:rPr>
      </w:pPr>
    </w:p>
    <w:p w14:paraId="0439B44B" w14:textId="77777777" w:rsidR="003942B4" w:rsidRPr="003E706F" w:rsidRDefault="003942B4" w:rsidP="003E706F">
      <w:pPr>
        <w:ind w:left="284" w:right="89"/>
        <w:jc w:val="both"/>
        <w:rPr>
          <w:rFonts w:ascii="Century Gothic" w:hAnsi="Century Gothic"/>
          <w:sz w:val="18"/>
          <w:szCs w:val="18"/>
        </w:rPr>
      </w:pPr>
      <w:r w:rsidRPr="003E706F">
        <w:rPr>
          <w:rFonts w:ascii="Century Gothic" w:hAnsi="Century Gothic"/>
          <w:sz w:val="18"/>
          <w:szCs w:val="18"/>
        </w:rPr>
        <w:t xml:space="preserve">Naročnik bo najkrajšo razdaljo (ozemeljsko pot) lokacije bencinskega servisa preverjal s pomočjo spletne aplikacije </w:t>
      </w:r>
      <w:hyperlink r:id="rId14" w:history="1">
        <w:r w:rsidRPr="003E706F">
          <w:rPr>
            <w:rStyle w:val="Hiperpovezava"/>
            <w:rFonts w:ascii="Century Gothic" w:hAnsi="Century Gothic"/>
            <w:color w:val="auto"/>
            <w:sz w:val="18"/>
            <w:szCs w:val="18"/>
          </w:rPr>
          <w:t>https://www.viamichelin.com/</w:t>
        </w:r>
      </w:hyperlink>
    </w:p>
    <w:p w14:paraId="65814A2D" w14:textId="77777777" w:rsidR="0007268C" w:rsidRPr="003E706F" w:rsidRDefault="0007268C" w:rsidP="003E706F">
      <w:pPr>
        <w:ind w:left="284" w:right="89"/>
        <w:jc w:val="both"/>
        <w:rPr>
          <w:rFonts w:ascii="Century Gothic" w:hAnsi="Century Gothic"/>
          <w:sz w:val="18"/>
          <w:szCs w:val="18"/>
        </w:rPr>
      </w:pPr>
    </w:p>
    <w:p w14:paraId="5CE39261" w14:textId="77777777" w:rsidR="0007268C" w:rsidRPr="00D34B9F" w:rsidRDefault="0007268C" w:rsidP="003E706F">
      <w:pPr>
        <w:pStyle w:val="Odstavekseznama"/>
        <w:numPr>
          <w:ilvl w:val="0"/>
          <w:numId w:val="23"/>
        </w:numPr>
        <w:ind w:right="89"/>
        <w:contextualSpacing w:val="0"/>
        <w:jc w:val="both"/>
        <w:rPr>
          <w:rFonts w:ascii="Century Gothic" w:hAnsi="Century Gothic" w:cs="Calibri"/>
          <w:sz w:val="18"/>
          <w:szCs w:val="18"/>
        </w:rPr>
      </w:pPr>
      <w:r w:rsidRPr="00D34B9F">
        <w:rPr>
          <w:rFonts w:ascii="Century Gothic" w:hAnsi="Century Gothic" w:cs="Calibri"/>
          <w:sz w:val="18"/>
          <w:szCs w:val="18"/>
        </w:rPr>
        <w:t>Gospodarski subjekt bo predložil izjavo o udeležbi fizičnih in pravnih oseb v lastništvu ponudnika oziroma izjavo, da ne obstaja omejitev poslovanja s povezanimi osebami.</w:t>
      </w:r>
    </w:p>
    <w:p w14:paraId="4BDD2F7C" w14:textId="10588FF7" w:rsidR="003942B4" w:rsidRPr="003E706F" w:rsidRDefault="003942B4" w:rsidP="003E706F">
      <w:pPr>
        <w:ind w:left="284" w:right="89"/>
        <w:jc w:val="both"/>
        <w:rPr>
          <w:rFonts w:ascii="Century Gothic" w:hAnsi="Century Gothic"/>
          <w:sz w:val="18"/>
          <w:szCs w:val="18"/>
        </w:rPr>
      </w:pPr>
    </w:p>
    <w:p w14:paraId="3EFA5635" w14:textId="77777777" w:rsidR="0007268C" w:rsidRPr="003E706F" w:rsidRDefault="0007268C" w:rsidP="003E706F">
      <w:pPr>
        <w:ind w:firstLine="284"/>
        <w:jc w:val="both"/>
        <w:rPr>
          <w:rFonts w:ascii="Century Gothic" w:eastAsiaTheme="minorEastAsia" w:hAnsi="Century Gothic"/>
          <w:sz w:val="18"/>
          <w:szCs w:val="18"/>
        </w:rPr>
      </w:pPr>
      <w:r w:rsidRPr="003E706F">
        <w:rPr>
          <w:rFonts w:ascii="Century Gothic" w:eastAsiaTheme="minorEastAsia" w:hAnsi="Century Gothic"/>
          <w:sz w:val="18"/>
          <w:szCs w:val="18"/>
        </w:rPr>
        <w:t xml:space="preserve">Način izpolnjevanja: </w:t>
      </w:r>
    </w:p>
    <w:p w14:paraId="24CA07D2" w14:textId="77777777" w:rsidR="0007268C" w:rsidRPr="003E706F" w:rsidRDefault="0007268C" w:rsidP="003E706F">
      <w:pPr>
        <w:ind w:left="284"/>
        <w:jc w:val="both"/>
        <w:rPr>
          <w:rFonts w:ascii="Century Gothic" w:eastAsiaTheme="minorEastAsia" w:hAnsi="Century Gothic"/>
          <w:sz w:val="18"/>
          <w:szCs w:val="18"/>
        </w:rPr>
      </w:pPr>
      <w:r w:rsidRPr="003E706F">
        <w:rPr>
          <w:rFonts w:ascii="Century Gothic" w:eastAsiaTheme="minorEastAsia" w:hAnsi="Century Gothic"/>
          <w:sz w:val="18"/>
          <w:szCs w:val="18"/>
        </w:rPr>
        <w:t xml:space="preserve">Pogoj mora izpolniti ponudnik. V primeru partnerske ponudbe lahko ponudnik izpolnjevanje pogoja izkaže tudi s partnerji. V primeru ponudbe s podizvajalci, lahko ponudnik izpolnjevanje pogoja izkaže tudi s podizvajalci. </w:t>
      </w:r>
    </w:p>
    <w:p w14:paraId="759AD196" w14:textId="77777777" w:rsidR="0007268C" w:rsidRPr="003E706F" w:rsidRDefault="0007268C" w:rsidP="003E706F">
      <w:pPr>
        <w:ind w:firstLine="284"/>
        <w:jc w:val="both"/>
        <w:rPr>
          <w:rFonts w:ascii="Century Gothic" w:eastAsiaTheme="minorEastAsia" w:hAnsi="Century Gothic"/>
          <w:sz w:val="18"/>
          <w:szCs w:val="18"/>
        </w:rPr>
      </w:pPr>
    </w:p>
    <w:p w14:paraId="4F676093" w14:textId="77777777" w:rsidR="0007268C" w:rsidRPr="003E706F" w:rsidRDefault="0007268C" w:rsidP="003E706F">
      <w:pPr>
        <w:ind w:firstLine="284"/>
        <w:jc w:val="both"/>
        <w:rPr>
          <w:rFonts w:ascii="Century Gothic" w:eastAsiaTheme="minorEastAsia" w:hAnsi="Century Gothic"/>
          <w:sz w:val="18"/>
          <w:szCs w:val="18"/>
        </w:rPr>
      </w:pPr>
      <w:r w:rsidRPr="003E706F">
        <w:rPr>
          <w:rFonts w:ascii="Century Gothic" w:eastAsiaTheme="minorEastAsia" w:hAnsi="Century Gothic"/>
          <w:sz w:val="18"/>
          <w:szCs w:val="18"/>
        </w:rPr>
        <w:t>Zahtevano dokazilo:</w:t>
      </w:r>
    </w:p>
    <w:p w14:paraId="015F1636" w14:textId="77777777" w:rsidR="00BA3CA4" w:rsidRPr="003E706F" w:rsidRDefault="00BA3CA4" w:rsidP="003E706F">
      <w:pPr>
        <w:ind w:left="284" w:right="89"/>
        <w:jc w:val="both"/>
        <w:rPr>
          <w:rFonts w:ascii="Century Gothic" w:hAnsi="Century Gothic" w:cs="Calibri"/>
          <w:sz w:val="18"/>
          <w:szCs w:val="18"/>
        </w:rPr>
      </w:pPr>
      <w:r w:rsidRPr="003E706F">
        <w:rPr>
          <w:rFonts w:ascii="Century Gothic" w:eastAsia="Times New Roman" w:hAnsi="Century Gothic" w:cs="Calibri"/>
          <w:sz w:val="18"/>
          <w:szCs w:val="18"/>
        </w:rPr>
        <w:t>Ponudnik potrdi izpolnjevanje tega pogoja s predložitvijo izpolnjenega obrazca ESPD</w:t>
      </w:r>
      <w:r w:rsidRPr="003E706F">
        <w:rPr>
          <w:rFonts w:ascii="Century Gothic" w:hAnsi="Century Gothic" w:cs="Calibri"/>
          <w:sz w:val="18"/>
          <w:szCs w:val="18"/>
        </w:rPr>
        <w:t xml:space="preserve"> in izpolnjeno izjavo o udeležbi fizičnih in pravnih oseb v lastništvu ponudnika na predloženem obrazcu (</w:t>
      </w:r>
      <w:proofErr w:type="spellStart"/>
      <w:r w:rsidRPr="003E706F">
        <w:rPr>
          <w:rFonts w:ascii="Century Gothic" w:hAnsi="Century Gothic" w:cs="Calibri"/>
          <w:sz w:val="18"/>
          <w:szCs w:val="18"/>
        </w:rPr>
        <w:t>obr</w:t>
      </w:r>
      <w:proofErr w:type="spellEnd"/>
      <w:r w:rsidRPr="003E706F">
        <w:rPr>
          <w:rFonts w:ascii="Century Gothic" w:hAnsi="Century Gothic" w:cs="Calibri"/>
          <w:sz w:val="18"/>
          <w:szCs w:val="18"/>
        </w:rPr>
        <w:t xml:space="preserve"> – VI.6.) ali z lastno izjavo, ki vsebuje bistvene sestavine obrazca VI.6.</w:t>
      </w:r>
    </w:p>
    <w:p w14:paraId="37E3C13A" w14:textId="77777777" w:rsidR="00BA3CA4" w:rsidRPr="003E706F" w:rsidRDefault="00BA3CA4" w:rsidP="003E706F">
      <w:pPr>
        <w:ind w:right="89"/>
        <w:jc w:val="both"/>
        <w:rPr>
          <w:rFonts w:ascii="Century Gothic" w:eastAsia="Times New Roman" w:hAnsi="Century Gothic" w:cs="Calibri"/>
          <w:sz w:val="18"/>
          <w:szCs w:val="18"/>
        </w:rPr>
      </w:pPr>
    </w:p>
    <w:p w14:paraId="3778AAA0" w14:textId="77777777" w:rsidR="00BA3CA4" w:rsidRPr="003E706F" w:rsidRDefault="00BA3CA4" w:rsidP="003E706F">
      <w:pPr>
        <w:ind w:right="89"/>
        <w:jc w:val="both"/>
        <w:rPr>
          <w:rFonts w:ascii="Century Gothic" w:eastAsia="Times New Roman" w:hAnsi="Century Gothic" w:cs="Calibri"/>
          <w:b/>
          <w:i/>
          <w:sz w:val="18"/>
          <w:szCs w:val="18"/>
        </w:rPr>
      </w:pPr>
      <w:r w:rsidRPr="003E706F">
        <w:rPr>
          <w:rFonts w:ascii="Century Gothic" w:eastAsia="Times New Roman" w:hAnsi="Century Gothic" w:cs="Calibri"/>
          <w:b/>
          <w:i/>
          <w:sz w:val="18"/>
          <w:szCs w:val="18"/>
        </w:rPr>
        <w:t>Naročnik si pridržuje pravico, da naknadno od ponudnika zahteva dodatna pojasnila in dokaze v zvezi z ugotavljanjem sposobnosti.</w:t>
      </w:r>
    </w:p>
    <w:p w14:paraId="76239587" w14:textId="77777777" w:rsidR="004C7CB9" w:rsidRPr="003E706F" w:rsidRDefault="004C7CB9" w:rsidP="003E706F">
      <w:pPr>
        <w:jc w:val="both"/>
        <w:rPr>
          <w:rFonts w:ascii="Century Gothic" w:hAnsi="Century Gothic"/>
          <w:sz w:val="18"/>
          <w:szCs w:val="18"/>
        </w:rPr>
      </w:pPr>
    </w:p>
    <w:p w14:paraId="4E2C57AD" w14:textId="77777777" w:rsidR="004C7CB9" w:rsidRPr="003E706F" w:rsidRDefault="004C7CB9" w:rsidP="003E706F">
      <w:pPr>
        <w:jc w:val="both"/>
        <w:rPr>
          <w:rFonts w:ascii="Century Gothic" w:hAnsi="Century Gothic"/>
          <w:b/>
          <w:sz w:val="18"/>
          <w:szCs w:val="18"/>
        </w:rPr>
      </w:pPr>
    </w:p>
    <w:bookmarkEnd w:id="8"/>
    <w:p w14:paraId="162C569A" w14:textId="77777777" w:rsidR="004C7CB9" w:rsidRPr="003E706F" w:rsidRDefault="004C7CB9" w:rsidP="003E706F">
      <w:pPr>
        <w:pStyle w:val="Odstavekseznama"/>
        <w:numPr>
          <w:ilvl w:val="0"/>
          <w:numId w:val="7"/>
        </w:numPr>
        <w:jc w:val="both"/>
        <w:outlineLvl w:val="0"/>
        <w:rPr>
          <w:rFonts w:ascii="Century Gothic" w:hAnsi="Century Gothic"/>
          <w:b/>
          <w:sz w:val="18"/>
          <w:szCs w:val="18"/>
        </w:rPr>
      </w:pPr>
      <w:r w:rsidRPr="003E706F">
        <w:rPr>
          <w:rFonts w:ascii="Century Gothic" w:hAnsi="Century Gothic"/>
          <w:b/>
          <w:sz w:val="18"/>
          <w:szCs w:val="18"/>
        </w:rPr>
        <w:t>OSTALI POGOJI</w:t>
      </w:r>
    </w:p>
    <w:p w14:paraId="3E0301C0" w14:textId="77777777" w:rsidR="004C7CB9" w:rsidRPr="003E706F" w:rsidRDefault="004C7CB9" w:rsidP="003E706F">
      <w:pPr>
        <w:ind w:left="284"/>
        <w:jc w:val="both"/>
        <w:rPr>
          <w:rFonts w:ascii="Century Gothic" w:hAnsi="Century Gothic"/>
          <w:sz w:val="18"/>
          <w:szCs w:val="18"/>
        </w:rPr>
      </w:pPr>
    </w:p>
    <w:p w14:paraId="1466F83F" w14:textId="77777777" w:rsidR="004C7CB9" w:rsidRPr="003E706F" w:rsidRDefault="004C7CB9" w:rsidP="003E706F">
      <w:pPr>
        <w:pStyle w:val="Odstavekseznama"/>
        <w:numPr>
          <w:ilvl w:val="0"/>
          <w:numId w:val="6"/>
        </w:numPr>
        <w:jc w:val="both"/>
        <w:rPr>
          <w:rFonts w:ascii="Century Gothic" w:hAnsi="Century Gothic"/>
          <w:b/>
          <w:bCs/>
          <w:sz w:val="18"/>
          <w:szCs w:val="18"/>
        </w:rPr>
      </w:pPr>
      <w:r w:rsidRPr="003E706F">
        <w:rPr>
          <w:rFonts w:ascii="Century Gothic" w:hAnsi="Century Gothic"/>
          <w:b/>
          <w:bCs/>
          <w:sz w:val="18"/>
          <w:szCs w:val="18"/>
        </w:rPr>
        <w:t>Celovitost oddane ponudbe</w:t>
      </w:r>
    </w:p>
    <w:p w14:paraId="4D4E4607" w14:textId="5FC8C13D" w:rsidR="004C7CB9" w:rsidRPr="003E706F" w:rsidRDefault="004C7CB9" w:rsidP="003E706F">
      <w:pPr>
        <w:pStyle w:val="Odstavekseznama"/>
        <w:ind w:left="644"/>
        <w:jc w:val="both"/>
        <w:rPr>
          <w:rFonts w:ascii="Century Gothic" w:hAnsi="Century Gothic"/>
          <w:sz w:val="18"/>
          <w:szCs w:val="18"/>
        </w:rPr>
      </w:pPr>
      <w:r w:rsidRPr="003E706F">
        <w:rPr>
          <w:rFonts w:ascii="Century Gothic" w:hAnsi="Century Gothic"/>
          <w:sz w:val="18"/>
          <w:szCs w:val="18"/>
        </w:rPr>
        <w:t xml:space="preserve">Ponudnik mora oddati ponudbo za </w:t>
      </w:r>
      <w:r w:rsidR="00DC1DB0" w:rsidRPr="003E706F">
        <w:rPr>
          <w:rFonts w:ascii="Century Gothic" w:hAnsi="Century Gothic"/>
          <w:sz w:val="18"/>
          <w:szCs w:val="18"/>
        </w:rPr>
        <w:t xml:space="preserve">predmet dobave </w:t>
      </w:r>
      <w:r w:rsidRPr="003E706F">
        <w:rPr>
          <w:rFonts w:ascii="Century Gothic" w:hAnsi="Century Gothic"/>
          <w:sz w:val="18"/>
          <w:szCs w:val="18"/>
        </w:rPr>
        <w:t xml:space="preserve">ter storitve, skladno z zahtevami naročnika navedenimi v dokumentaciji v zvezi z oddajo predmetnega javnega naročila. </w:t>
      </w:r>
    </w:p>
    <w:p w14:paraId="4EE15CC6" w14:textId="77777777" w:rsidR="004C7CB9" w:rsidRPr="003E706F" w:rsidRDefault="004C7CB9" w:rsidP="003E706F">
      <w:pPr>
        <w:ind w:left="284"/>
        <w:jc w:val="both"/>
        <w:rPr>
          <w:rFonts w:ascii="Century Gothic" w:hAnsi="Century Gothic"/>
          <w:sz w:val="18"/>
          <w:szCs w:val="18"/>
        </w:rPr>
      </w:pPr>
      <w:r w:rsidRPr="003E706F">
        <w:rPr>
          <w:rFonts w:ascii="Century Gothic" w:hAnsi="Century Gothic"/>
          <w:sz w:val="18"/>
          <w:szCs w:val="18"/>
        </w:rPr>
        <w:t xml:space="preserve"> </w:t>
      </w:r>
    </w:p>
    <w:p w14:paraId="36B0F6CA" w14:textId="77777777" w:rsidR="004C7CB9" w:rsidRPr="003E706F" w:rsidRDefault="004C7CB9" w:rsidP="003E706F">
      <w:pPr>
        <w:ind w:left="284" w:firstLine="360"/>
        <w:jc w:val="both"/>
        <w:rPr>
          <w:rFonts w:ascii="Century Gothic" w:hAnsi="Century Gothic"/>
          <w:sz w:val="18"/>
          <w:szCs w:val="18"/>
        </w:rPr>
      </w:pPr>
      <w:r w:rsidRPr="003E706F">
        <w:rPr>
          <w:rFonts w:ascii="Century Gothic" w:hAnsi="Century Gothic"/>
          <w:sz w:val="18"/>
          <w:szCs w:val="18"/>
        </w:rPr>
        <w:t>Način izpolnjevanja:</w:t>
      </w:r>
    </w:p>
    <w:p w14:paraId="3DF87B93" w14:textId="77777777" w:rsidR="004C7CB9" w:rsidRPr="003E706F" w:rsidRDefault="004C7CB9" w:rsidP="003E706F">
      <w:pPr>
        <w:ind w:left="644"/>
        <w:jc w:val="both"/>
        <w:outlineLvl w:val="0"/>
        <w:rPr>
          <w:rFonts w:ascii="Century Gothic" w:hAnsi="Century Gothic"/>
          <w:sz w:val="18"/>
          <w:szCs w:val="18"/>
        </w:rPr>
      </w:pPr>
      <w:r w:rsidRPr="003E706F">
        <w:rPr>
          <w:rFonts w:ascii="Century Gothic" w:hAnsi="Century Gothic"/>
          <w:sz w:val="18"/>
          <w:szCs w:val="18"/>
        </w:rPr>
        <w:t>Pogoj mora izpolniti ponudnik. V primeru partnerske ponudbe mora pogoj izpolniti skupina ponudnikov, oziroma vsak izmed partnerjev za svoj del obveznosti v okviru celotne ponudbe.</w:t>
      </w:r>
    </w:p>
    <w:p w14:paraId="00A9883A" w14:textId="77777777" w:rsidR="004C7CB9" w:rsidRPr="003E706F" w:rsidRDefault="004C7CB9" w:rsidP="003E706F">
      <w:pPr>
        <w:ind w:left="284"/>
        <w:jc w:val="both"/>
        <w:rPr>
          <w:rFonts w:ascii="Century Gothic" w:hAnsi="Century Gothic"/>
          <w:sz w:val="18"/>
          <w:szCs w:val="18"/>
        </w:rPr>
      </w:pPr>
    </w:p>
    <w:p w14:paraId="02DBDA0A" w14:textId="77777777" w:rsidR="004C7CB9" w:rsidRPr="003E706F" w:rsidRDefault="004C7CB9" w:rsidP="003E706F">
      <w:pPr>
        <w:ind w:left="284" w:firstLine="360"/>
        <w:jc w:val="both"/>
        <w:rPr>
          <w:rFonts w:ascii="Century Gothic" w:hAnsi="Century Gothic"/>
          <w:sz w:val="18"/>
          <w:szCs w:val="18"/>
        </w:rPr>
      </w:pPr>
      <w:r w:rsidRPr="003E706F">
        <w:rPr>
          <w:rFonts w:ascii="Century Gothic" w:hAnsi="Century Gothic"/>
          <w:sz w:val="18"/>
          <w:szCs w:val="18"/>
        </w:rPr>
        <w:t>Zahtevano dokazilo:</w:t>
      </w:r>
    </w:p>
    <w:p w14:paraId="47485141" w14:textId="77777777" w:rsidR="004C7CB9" w:rsidRPr="003E706F" w:rsidRDefault="004C7CB9" w:rsidP="003E706F">
      <w:pPr>
        <w:ind w:left="644"/>
        <w:jc w:val="both"/>
        <w:rPr>
          <w:rFonts w:ascii="Century Gothic" w:hAnsi="Century Gothic"/>
          <w:bCs/>
          <w:sz w:val="18"/>
          <w:szCs w:val="18"/>
        </w:rPr>
      </w:pPr>
      <w:r w:rsidRPr="003E706F">
        <w:rPr>
          <w:rFonts w:ascii="Century Gothic" w:hAnsi="Century Gothic"/>
          <w:sz w:val="18"/>
          <w:szCs w:val="18"/>
        </w:rPr>
        <w:t xml:space="preserve">Ponudnik izpolnjevanje zahteve zase in v imenu partnerjev izkaže s predložitvijo izpolnjenega </w:t>
      </w:r>
      <w:r w:rsidRPr="003E706F">
        <w:rPr>
          <w:rFonts w:ascii="Century Gothic" w:hAnsi="Century Gothic"/>
          <w:b/>
          <w:sz w:val="18"/>
          <w:szCs w:val="18"/>
        </w:rPr>
        <w:t xml:space="preserve">obrazca ESPD </w:t>
      </w:r>
      <w:r w:rsidRPr="003E706F">
        <w:rPr>
          <w:rFonts w:ascii="Century Gothic" w:hAnsi="Century Gothic"/>
          <w:bCs/>
          <w:sz w:val="18"/>
          <w:szCs w:val="18"/>
        </w:rPr>
        <w:t>(v »Del VI: Zaključek, Sklepne izjave, "Poleg tega podpisani uradno izjavljam/izjavljamo, da:".") za vse gospodarske subjekte v ponudbi (vključno z podizvajalci).</w:t>
      </w:r>
    </w:p>
    <w:p w14:paraId="3C62029D" w14:textId="77777777" w:rsidR="004C7CB9" w:rsidRPr="003E706F" w:rsidRDefault="004C7CB9" w:rsidP="003E706F">
      <w:pPr>
        <w:ind w:left="644"/>
        <w:jc w:val="both"/>
        <w:rPr>
          <w:rFonts w:ascii="Century Gothic" w:hAnsi="Century Gothic"/>
          <w:sz w:val="18"/>
          <w:szCs w:val="18"/>
        </w:rPr>
      </w:pPr>
    </w:p>
    <w:p w14:paraId="170B2405" w14:textId="77777777" w:rsidR="004C7CB9" w:rsidRPr="003E706F" w:rsidRDefault="004C7CB9" w:rsidP="003E706F">
      <w:pPr>
        <w:pStyle w:val="Odstavekseznama"/>
        <w:numPr>
          <w:ilvl w:val="0"/>
          <w:numId w:val="6"/>
        </w:numPr>
        <w:jc w:val="both"/>
        <w:outlineLvl w:val="0"/>
        <w:rPr>
          <w:rFonts w:ascii="Century Gothic" w:hAnsi="Century Gothic"/>
          <w:b/>
          <w:bCs/>
          <w:sz w:val="18"/>
          <w:szCs w:val="18"/>
        </w:rPr>
      </w:pPr>
      <w:r w:rsidRPr="003E706F">
        <w:rPr>
          <w:rFonts w:ascii="Century Gothic" w:hAnsi="Century Gothic"/>
          <w:b/>
          <w:bCs/>
          <w:sz w:val="18"/>
          <w:szCs w:val="18"/>
        </w:rPr>
        <w:t>Skupna ponudba</w:t>
      </w:r>
    </w:p>
    <w:p w14:paraId="21718545" w14:textId="77777777" w:rsidR="004C7CB9" w:rsidRPr="003E706F" w:rsidRDefault="004C7CB9" w:rsidP="003E706F">
      <w:pPr>
        <w:pStyle w:val="Odstavekseznama"/>
        <w:ind w:left="644"/>
        <w:jc w:val="both"/>
        <w:outlineLvl w:val="0"/>
        <w:rPr>
          <w:rFonts w:ascii="Century Gothic" w:hAnsi="Century Gothic"/>
          <w:sz w:val="18"/>
          <w:szCs w:val="18"/>
        </w:rPr>
      </w:pPr>
      <w:r w:rsidRPr="003E706F">
        <w:rPr>
          <w:rFonts w:ascii="Century Gothic" w:hAnsi="Century Gothic"/>
          <w:sz w:val="18"/>
          <w:szCs w:val="18"/>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B127D6A" w14:textId="77777777" w:rsidR="004C7CB9" w:rsidRPr="003E706F" w:rsidRDefault="004C7CB9" w:rsidP="003E706F">
      <w:pPr>
        <w:ind w:left="284"/>
        <w:jc w:val="both"/>
        <w:outlineLvl w:val="0"/>
        <w:rPr>
          <w:rFonts w:ascii="Century Gothic" w:hAnsi="Century Gothic"/>
          <w:b/>
          <w:sz w:val="18"/>
          <w:szCs w:val="18"/>
        </w:rPr>
      </w:pPr>
    </w:p>
    <w:p w14:paraId="2F61FAB7" w14:textId="77777777" w:rsidR="004C7CB9" w:rsidRPr="003E706F" w:rsidRDefault="004C7CB9" w:rsidP="003E706F">
      <w:pPr>
        <w:ind w:left="284" w:firstLine="360"/>
        <w:jc w:val="both"/>
        <w:rPr>
          <w:rFonts w:ascii="Century Gothic" w:hAnsi="Century Gothic"/>
          <w:sz w:val="18"/>
          <w:szCs w:val="18"/>
        </w:rPr>
      </w:pPr>
      <w:r w:rsidRPr="003E706F">
        <w:rPr>
          <w:rFonts w:ascii="Century Gothic" w:hAnsi="Century Gothic"/>
          <w:sz w:val="18"/>
          <w:szCs w:val="18"/>
        </w:rPr>
        <w:t>Način izpolnjevanja:</w:t>
      </w:r>
    </w:p>
    <w:p w14:paraId="5CDC0297" w14:textId="77777777" w:rsidR="004C7CB9" w:rsidRPr="003E706F" w:rsidRDefault="004C7CB9" w:rsidP="003E706F">
      <w:pPr>
        <w:ind w:left="644"/>
        <w:jc w:val="both"/>
        <w:outlineLvl w:val="0"/>
        <w:rPr>
          <w:rFonts w:ascii="Century Gothic" w:hAnsi="Century Gothic"/>
          <w:sz w:val="18"/>
          <w:szCs w:val="18"/>
        </w:rPr>
      </w:pPr>
      <w:bookmarkStart w:id="9" w:name="_Hlk11411587"/>
      <w:r w:rsidRPr="003E706F">
        <w:rPr>
          <w:rFonts w:ascii="Century Gothic" w:hAnsi="Century Gothic"/>
          <w:sz w:val="18"/>
          <w:szCs w:val="18"/>
        </w:rPr>
        <w:t>Pogoj mora izpolniti ponudnik. V primeru partnerske ponudbe mora pogoj izpolniti vsak izmed partnerjev.</w:t>
      </w:r>
    </w:p>
    <w:bookmarkEnd w:id="9"/>
    <w:p w14:paraId="7F5C38F6" w14:textId="77777777" w:rsidR="004C7CB9" w:rsidRPr="003E706F" w:rsidRDefault="004C7CB9" w:rsidP="003E706F">
      <w:pPr>
        <w:ind w:left="284"/>
        <w:jc w:val="both"/>
        <w:outlineLvl w:val="0"/>
        <w:rPr>
          <w:rFonts w:ascii="Century Gothic" w:hAnsi="Century Gothic"/>
          <w:b/>
          <w:sz w:val="18"/>
          <w:szCs w:val="18"/>
        </w:rPr>
      </w:pPr>
    </w:p>
    <w:p w14:paraId="10023AF8" w14:textId="77777777" w:rsidR="004C7CB9" w:rsidRPr="003E706F" w:rsidRDefault="004C7CB9" w:rsidP="003E706F">
      <w:pPr>
        <w:ind w:left="284" w:firstLine="360"/>
        <w:jc w:val="both"/>
        <w:rPr>
          <w:rFonts w:ascii="Century Gothic" w:hAnsi="Century Gothic"/>
          <w:sz w:val="18"/>
          <w:szCs w:val="18"/>
        </w:rPr>
      </w:pPr>
      <w:r w:rsidRPr="003E706F">
        <w:rPr>
          <w:rFonts w:ascii="Century Gothic" w:hAnsi="Century Gothic"/>
          <w:sz w:val="18"/>
          <w:szCs w:val="18"/>
        </w:rPr>
        <w:t>Zahtevano dokazilo:</w:t>
      </w:r>
    </w:p>
    <w:p w14:paraId="409CEA7A" w14:textId="77777777" w:rsidR="004C7CB9" w:rsidRPr="003E706F" w:rsidRDefault="004C7CB9" w:rsidP="003E706F">
      <w:pPr>
        <w:ind w:left="644"/>
        <w:jc w:val="both"/>
        <w:outlineLvl w:val="0"/>
        <w:rPr>
          <w:rFonts w:ascii="Century Gothic" w:hAnsi="Century Gothic"/>
          <w:b/>
          <w:sz w:val="18"/>
          <w:szCs w:val="18"/>
        </w:rPr>
      </w:pPr>
      <w:bookmarkStart w:id="10" w:name="_Hlk11411573"/>
      <w:r w:rsidRPr="003E706F">
        <w:rPr>
          <w:rFonts w:ascii="Century Gothic" w:hAnsi="Century Gothic"/>
          <w:sz w:val="18"/>
          <w:szCs w:val="18"/>
        </w:rPr>
        <w:t>Vodilni partner izpolnjevanje zahteve izkaže s predložitvijo pogodbe o skupni izvedbi predmeta javnega razpisa (</w:t>
      </w:r>
      <w:r w:rsidRPr="003E706F">
        <w:rPr>
          <w:rFonts w:ascii="Century Gothic" w:hAnsi="Century Gothic"/>
          <w:b/>
          <w:sz w:val="18"/>
          <w:szCs w:val="18"/>
        </w:rPr>
        <w:t>Partnerska pogodba</w:t>
      </w:r>
      <w:r w:rsidRPr="003E706F">
        <w:rPr>
          <w:rFonts w:ascii="Century Gothic" w:hAnsi="Century Gothic"/>
          <w:sz w:val="18"/>
          <w:szCs w:val="18"/>
        </w:rPr>
        <w:t xml:space="preserve">), podpisane s strani vseh partnerjev. Vodilni partner k ponudbi predloži izpolnjen in lastnoročno ali elektronsko podpisan </w:t>
      </w:r>
      <w:r w:rsidRPr="003E706F">
        <w:rPr>
          <w:rFonts w:ascii="Century Gothic" w:hAnsi="Century Gothic"/>
          <w:b/>
          <w:bCs/>
          <w:sz w:val="18"/>
          <w:szCs w:val="18"/>
        </w:rPr>
        <w:t>ESPD</w:t>
      </w:r>
      <w:r w:rsidRPr="003E706F">
        <w:rPr>
          <w:rFonts w:ascii="Century Gothic" w:hAnsi="Century Gothic"/>
          <w:sz w:val="18"/>
          <w:szCs w:val="18"/>
        </w:rPr>
        <w:t xml:space="preserve"> </w:t>
      </w:r>
      <w:r w:rsidRPr="003E706F">
        <w:rPr>
          <w:rFonts w:ascii="Century Gothic" w:hAnsi="Century Gothic"/>
          <w:b/>
          <w:bCs/>
          <w:sz w:val="18"/>
          <w:szCs w:val="18"/>
        </w:rPr>
        <w:t>obrazec</w:t>
      </w:r>
      <w:r w:rsidRPr="003E706F">
        <w:rPr>
          <w:rFonts w:ascii="Century Gothic" w:hAnsi="Century Gothic"/>
          <w:sz w:val="18"/>
          <w:szCs w:val="18"/>
        </w:rPr>
        <w:t xml:space="preserve"> s strani vsakega partnerja.</w:t>
      </w:r>
    </w:p>
    <w:bookmarkEnd w:id="10"/>
    <w:p w14:paraId="5EDC0E81" w14:textId="77777777" w:rsidR="004C7CB9" w:rsidRPr="003E706F" w:rsidRDefault="004C7CB9" w:rsidP="003E706F">
      <w:pPr>
        <w:jc w:val="both"/>
        <w:outlineLvl w:val="0"/>
        <w:rPr>
          <w:rFonts w:ascii="Century Gothic" w:hAnsi="Century Gothic"/>
          <w:b/>
          <w:sz w:val="18"/>
          <w:szCs w:val="18"/>
        </w:rPr>
      </w:pPr>
    </w:p>
    <w:p w14:paraId="3B254FF1" w14:textId="77777777" w:rsidR="004C7CB9" w:rsidRPr="003E706F" w:rsidRDefault="004C7CB9" w:rsidP="003E706F">
      <w:pPr>
        <w:pStyle w:val="Odstavekseznama"/>
        <w:numPr>
          <w:ilvl w:val="0"/>
          <w:numId w:val="6"/>
        </w:numPr>
        <w:jc w:val="both"/>
        <w:outlineLvl w:val="0"/>
        <w:rPr>
          <w:rFonts w:ascii="Century Gothic" w:hAnsi="Century Gothic"/>
          <w:b/>
          <w:sz w:val="18"/>
          <w:szCs w:val="18"/>
        </w:rPr>
      </w:pPr>
      <w:r w:rsidRPr="003E706F">
        <w:rPr>
          <w:rFonts w:ascii="Century Gothic" w:hAnsi="Century Gothic"/>
          <w:b/>
          <w:sz w:val="18"/>
          <w:szCs w:val="18"/>
        </w:rPr>
        <w:t>Izjava o seznanjenosti z dokumentacijo</w:t>
      </w:r>
    </w:p>
    <w:p w14:paraId="2178ABAA" w14:textId="77777777" w:rsidR="004C7CB9" w:rsidRPr="003E706F" w:rsidRDefault="004C7CB9" w:rsidP="003E706F">
      <w:pPr>
        <w:ind w:left="644"/>
        <w:jc w:val="both"/>
        <w:outlineLvl w:val="0"/>
        <w:rPr>
          <w:rFonts w:ascii="Century Gothic" w:hAnsi="Century Gothic"/>
          <w:bCs/>
          <w:sz w:val="18"/>
          <w:szCs w:val="18"/>
        </w:rPr>
      </w:pPr>
      <w:bookmarkStart w:id="11" w:name="_Hlk120017942"/>
      <w:r w:rsidRPr="003E706F">
        <w:rPr>
          <w:rFonts w:ascii="Century Gothic" w:hAnsi="Century Gothic"/>
          <w:bCs/>
          <w:sz w:val="18"/>
          <w:szCs w:val="18"/>
        </w:rPr>
        <w:t xml:space="preserve">Ponudnik soglaša, </w:t>
      </w:r>
    </w:p>
    <w:p w14:paraId="2D5E6DCE" w14:textId="77777777"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da je seznanjen s pogoji iz razpisne dokumentacije in ostalih dokumentov, ki so del javnega naročila,</w:t>
      </w:r>
    </w:p>
    <w:p w14:paraId="1AA73189" w14:textId="77777777"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da sprejema, da so količine blaga po tem javnem razpisu okvirne in da naročnik ni odškodninsko ali kakorkoli drugače odgovoren zaradi nedoseganja v dokumentaciji navedenih količin,</w:t>
      </w:r>
    </w:p>
    <w:p w14:paraId="1B240301" w14:textId="7CD625B8"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 xml:space="preserve">da bo najpozneje ob podpisu </w:t>
      </w:r>
      <w:r w:rsidR="006A70D9">
        <w:rPr>
          <w:rFonts w:ascii="Century Gothic" w:hAnsi="Century Gothic"/>
          <w:bCs/>
          <w:sz w:val="18"/>
          <w:szCs w:val="18"/>
        </w:rPr>
        <w:t xml:space="preserve">okvirnega sporazuma </w:t>
      </w:r>
      <w:r w:rsidRPr="003E706F">
        <w:rPr>
          <w:rFonts w:ascii="Century Gothic" w:hAnsi="Century Gothic"/>
          <w:bCs/>
          <w:sz w:val="18"/>
          <w:szCs w:val="18"/>
        </w:rPr>
        <w:t>naročniku dostavil zavarovanje za dobro izvedbo obveznosti</w:t>
      </w:r>
      <w:r w:rsidR="006A70D9">
        <w:rPr>
          <w:rFonts w:ascii="Century Gothic" w:hAnsi="Century Gothic"/>
          <w:bCs/>
          <w:sz w:val="18"/>
          <w:szCs w:val="18"/>
        </w:rPr>
        <w:t xml:space="preserve"> iz okvirnega sporazuma</w:t>
      </w:r>
      <w:r w:rsidRPr="003E706F">
        <w:rPr>
          <w:rFonts w:ascii="Century Gothic" w:hAnsi="Century Gothic"/>
          <w:bCs/>
          <w:sz w:val="18"/>
          <w:szCs w:val="18"/>
        </w:rPr>
        <w:t>, v vrednosti, obliki in vsebini kot jo določa dokumentacija v zvezi z oddajo javnega naročila,</w:t>
      </w:r>
    </w:p>
    <w:p w14:paraId="4F93F39C" w14:textId="29DA6655"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 xml:space="preserve">da se strinja, da je predložitev ustreznega zavarovanja za dobro izvedbo obveznosti </w:t>
      </w:r>
      <w:r w:rsidR="006A70D9">
        <w:rPr>
          <w:rFonts w:ascii="Century Gothic" w:hAnsi="Century Gothic"/>
          <w:bCs/>
          <w:sz w:val="18"/>
          <w:szCs w:val="18"/>
        </w:rPr>
        <w:t xml:space="preserve">iz okvirnega sporazuma </w:t>
      </w:r>
      <w:r w:rsidRPr="003E706F">
        <w:rPr>
          <w:rFonts w:ascii="Century Gothic" w:hAnsi="Century Gothic"/>
          <w:bCs/>
          <w:sz w:val="18"/>
          <w:szCs w:val="18"/>
        </w:rPr>
        <w:t xml:space="preserve">pogoj za </w:t>
      </w:r>
      <w:r w:rsidR="00BE2589">
        <w:rPr>
          <w:rFonts w:ascii="Century Gothic" w:hAnsi="Century Gothic"/>
          <w:bCs/>
          <w:sz w:val="18"/>
          <w:szCs w:val="18"/>
        </w:rPr>
        <w:t xml:space="preserve">njegovo </w:t>
      </w:r>
      <w:r w:rsidRPr="003E706F">
        <w:rPr>
          <w:rFonts w:ascii="Century Gothic" w:hAnsi="Century Gothic"/>
          <w:bCs/>
          <w:sz w:val="18"/>
          <w:szCs w:val="18"/>
        </w:rPr>
        <w:t>veljavnost,</w:t>
      </w:r>
    </w:p>
    <w:p w14:paraId="79F594FD" w14:textId="77777777"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p w14:paraId="5D61AEA3" w14:textId="77777777"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da se kopije dokumentov, ki so priložene ponudbi, ustrezajo originalom,</w:t>
      </w:r>
    </w:p>
    <w:p w14:paraId="07757F75" w14:textId="77777777" w:rsidR="004C7CB9" w:rsidRPr="003E706F" w:rsidRDefault="004C7CB9" w:rsidP="003E706F">
      <w:pPr>
        <w:pStyle w:val="Odstavekseznama"/>
        <w:numPr>
          <w:ilvl w:val="1"/>
          <w:numId w:val="6"/>
        </w:numPr>
        <w:jc w:val="both"/>
        <w:outlineLvl w:val="0"/>
        <w:rPr>
          <w:rFonts w:ascii="Century Gothic" w:hAnsi="Century Gothic"/>
          <w:bCs/>
          <w:sz w:val="18"/>
          <w:szCs w:val="18"/>
        </w:rPr>
      </w:pPr>
      <w:r w:rsidRPr="003E706F">
        <w:rPr>
          <w:rFonts w:ascii="Century Gothic" w:hAnsi="Century Gothic"/>
          <w:bCs/>
          <w:sz w:val="18"/>
          <w:szCs w:val="18"/>
        </w:rPr>
        <w:t>da bo pri izvajanju javnega naročila komuniciral v slovenskem jeziku.</w:t>
      </w:r>
    </w:p>
    <w:bookmarkEnd w:id="11"/>
    <w:p w14:paraId="41A74F9F" w14:textId="77777777" w:rsidR="004C7CB9" w:rsidRPr="003E706F" w:rsidRDefault="004C7CB9" w:rsidP="003E706F">
      <w:pPr>
        <w:jc w:val="both"/>
        <w:outlineLvl w:val="0"/>
        <w:rPr>
          <w:rFonts w:ascii="Century Gothic" w:hAnsi="Century Gothic"/>
          <w:b/>
          <w:sz w:val="18"/>
          <w:szCs w:val="18"/>
        </w:rPr>
      </w:pPr>
    </w:p>
    <w:p w14:paraId="4AA64F5E" w14:textId="77777777" w:rsidR="004C7CB9" w:rsidRPr="003E706F" w:rsidRDefault="004C7CB9" w:rsidP="003E706F">
      <w:pPr>
        <w:jc w:val="both"/>
        <w:rPr>
          <w:rFonts w:ascii="Century Gothic" w:eastAsiaTheme="minorEastAsia" w:hAnsi="Century Gothic"/>
          <w:sz w:val="18"/>
          <w:szCs w:val="18"/>
        </w:rPr>
      </w:pPr>
      <w:r w:rsidRPr="003E706F">
        <w:rPr>
          <w:rFonts w:ascii="Century Gothic" w:eastAsiaTheme="minorEastAsia" w:hAnsi="Century Gothic"/>
          <w:sz w:val="18"/>
          <w:szCs w:val="18"/>
        </w:rPr>
        <w:t xml:space="preserve">Način izpolnjevanja: </w:t>
      </w:r>
    </w:p>
    <w:p w14:paraId="693FA35C" w14:textId="77777777" w:rsidR="004C7CB9" w:rsidRPr="003E706F" w:rsidRDefault="004C7CB9" w:rsidP="003E706F">
      <w:pPr>
        <w:jc w:val="both"/>
        <w:rPr>
          <w:rFonts w:ascii="Century Gothic" w:eastAsiaTheme="minorEastAsia" w:hAnsi="Century Gothic"/>
          <w:sz w:val="18"/>
          <w:szCs w:val="18"/>
        </w:rPr>
      </w:pPr>
      <w:r w:rsidRPr="003E706F">
        <w:rPr>
          <w:rFonts w:ascii="Century Gothic" w:eastAsiaTheme="minorEastAsia" w:hAnsi="Century Gothic"/>
          <w:sz w:val="18"/>
          <w:szCs w:val="18"/>
        </w:rPr>
        <w:t>Pogoj mora izpolniti ponudnik. V primeru partnerske ponudbe ali ponudbe s podizvajalci mora pogoj izpolniti tudi vsak izmed partnerjev in podizvajalcev.</w:t>
      </w:r>
    </w:p>
    <w:p w14:paraId="496AF4EF" w14:textId="77777777" w:rsidR="004C7CB9" w:rsidRPr="003E706F" w:rsidRDefault="004C7CB9" w:rsidP="003E706F">
      <w:pPr>
        <w:ind w:left="284"/>
        <w:jc w:val="both"/>
        <w:rPr>
          <w:rFonts w:ascii="Century Gothic" w:eastAsiaTheme="minorEastAsia" w:hAnsi="Century Gothic"/>
          <w:sz w:val="18"/>
          <w:szCs w:val="18"/>
        </w:rPr>
      </w:pPr>
    </w:p>
    <w:p w14:paraId="27435FF9" w14:textId="77777777" w:rsidR="004C7CB9" w:rsidRPr="003E706F" w:rsidRDefault="004C7CB9" w:rsidP="003E706F">
      <w:pPr>
        <w:jc w:val="both"/>
        <w:rPr>
          <w:rFonts w:ascii="Century Gothic" w:eastAsiaTheme="minorEastAsia" w:hAnsi="Century Gothic"/>
          <w:sz w:val="18"/>
          <w:szCs w:val="18"/>
        </w:rPr>
      </w:pPr>
      <w:r w:rsidRPr="003E706F">
        <w:rPr>
          <w:rFonts w:ascii="Century Gothic" w:eastAsiaTheme="minorEastAsia" w:hAnsi="Century Gothic"/>
          <w:sz w:val="18"/>
          <w:szCs w:val="18"/>
        </w:rPr>
        <w:t>Zahtevano dokazilo:</w:t>
      </w:r>
    </w:p>
    <w:p w14:paraId="5EC5A38E" w14:textId="77777777" w:rsidR="004C7CB9" w:rsidRPr="003E706F" w:rsidRDefault="004C7CB9" w:rsidP="003E706F">
      <w:pPr>
        <w:jc w:val="both"/>
        <w:rPr>
          <w:rFonts w:ascii="Century Gothic" w:hAnsi="Century Gothic"/>
          <w:bCs/>
          <w:sz w:val="18"/>
          <w:szCs w:val="18"/>
        </w:rPr>
      </w:pPr>
      <w:r w:rsidRPr="003E706F">
        <w:rPr>
          <w:rFonts w:ascii="Century Gothic" w:hAnsi="Century Gothic"/>
          <w:sz w:val="18"/>
          <w:szCs w:val="18"/>
        </w:rPr>
        <w:t xml:space="preserve">Gospodarski subjekt izpolnjevanje pogoja izkaže s predložitvijo obrazca </w:t>
      </w:r>
      <w:r w:rsidRPr="003E706F">
        <w:rPr>
          <w:rFonts w:ascii="Century Gothic" w:hAnsi="Century Gothic"/>
          <w:b/>
          <w:bCs/>
          <w:sz w:val="18"/>
          <w:szCs w:val="18"/>
        </w:rPr>
        <w:t xml:space="preserve">ESPD </w:t>
      </w:r>
      <w:r w:rsidRPr="003E706F">
        <w:rPr>
          <w:rFonts w:ascii="Century Gothic" w:hAnsi="Century Gothic"/>
          <w:sz w:val="18"/>
          <w:szCs w:val="18"/>
        </w:rPr>
        <w:t xml:space="preserve">(Del VI: </w:t>
      </w:r>
      <w:r w:rsidRPr="003E706F">
        <w:rPr>
          <w:rFonts w:ascii="Century Gothic" w:hAnsi="Century Gothic"/>
          <w:bCs/>
          <w:sz w:val="18"/>
          <w:szCs w:val="18"/>
        </w:rPr>
        <w:t>Zaključek, Sklepne izjave, "Poleg tega podpisani uradno izjavljam/izjavljamo, da:".") za vse gospodarske subjekte v ponudbi (vključno z podizvajalci).</w:t>
      </w:r>
    </w:p>
    <w:p w14:paraId="5F205F18" w14:textId="77777777" w:rsidR="004C7CB9" w:rsidRPr="003E706F" w:rsidRDefault="004C7CB9" w:rsidP="003E706F">
      <w:pPr>
        <w:pStyle w:val="PODNASLOV0"/>
        <w:spacing w:after="0"/>
        <w:ind w:left="0" w:firstLine="0"/>
        <w:outlineLvl w:val="0"/>
        <w:rPr>
          <w:rFonts w:ascii="Century Gothic" w:hAnsi="Century Gothic"/>
          <w:color w:val="auto"/>
          <w:sz w:val="18"/>
          <w:szCs w:val="18"/>
        </w:rPr>
      </w:pPr>
    </w:p>
    <w:p w14:paraId="77ECF3C2" w14:textId="77777777" w:rsidR="004C7CB9" w:rsidRPr="003E706F" w:rsidRDefault="004C7CB9" w:rsidP="003E706F">
      <w:pPr>
        <w:pStyle w:val="PODNASLOV0"/>
        <w:spacing w:after="0"/>
        <w:outlineLvl w:val="0"/>
        <w:rPr>
          <w:rFonts w:ascii="Century Gothic" w:hAnsi="Century Gothic"/>
          <w:color w:val="auto"/>
          <w:sz w:val="18"/>
          <w:szCs w:val="18"/>
        </w:rPr>
      </w:pPr>
    </w:p>
    <w:p w14:paraId="585043B9" w14:textId="77777777" w:rsidR="004C7CB9" w:rsidRPr="003E706F" w:rsidRDefault="004C7CB9" w:rsidP="003E706F">
      <w:pPr>
        <w:pStyle w:val="PODNASLOV0"/>
        <w:spacing w:after="0"/>
        <w:outlineLvl w:val="0"/>
        <w:rPr>
          <w:rFonts w:ascii="Century Gothic" w:hAnsi="Century Gothic"/>
          <w:color w:val="auto"/>
          <w:sz w:val="18"/>
          <w:szCs w:val="18"/>
        </w:rPr>
      </w:pPr>
      <w:r w:rsidRPr="003E706F">
        <w:rPr>
          <w:rFonts w:ascii="Century Gothic" w:hAnsi="Century Gothic"/>
          <w:color w:val="auto"/>
          <w:sz w:val="18"/>
          <w:szCs w:val="18"/>
        </w:rPr>
        <w:t>D) ZAHTEVANA VSEBINA PONUDBENE DOKUMENTACIJE</w:t>
      </w:r>
    </w:p>
    <w:p w14:paraId="1A42FFEE" w14:textId="77777777" w:rsidR="004C7CB9" w:rsidRPr="003E706F" w:rsidRDefault="004C7CB9" w:rsidP="003E706F">
      <w:pPr>
        <w:jc w:val="both"/>
        <w:rPr>
          <w:rFonts w:ascii="Century Gothic" w:hAnsi="Century Gothic"/>
          <w:sz w:val="18"/>
          <w:szCs w:val="18"/>
        </w:rPr>
      </w:pPr>
    </w:p>
    <w:p w14:paraId="1760FA45" w14:textId="77777777" w:rsidR="004C7CB9" w:rsidRPr="003E706F" w:rsidRDefault="004C7CB9" w:rsidP="003E706F">
      <w:pPr>
        <w:spacing w:after="120"/>
        <w:jc w:val="both"/>
        <w:rPr>
          <w:rFonts w:ascii="Century Gothic" w:hAnsi="Century Gothic"/>
          <w:sz w:val="18"/>
          <w:szCs w:val="18"/>
        </w:rPr>
      </w:pPr>
      <w:bookmarkStart w:id="12" w:name="_Hlk11305205"/>
      <w:bookmarkStart w:id="13" w:name="_Hlk17203315"/>
      <w:bookmarkStart w:id="14" w:name="_Hlk33172921"/>
      <w:r w:rsidRPr="003E706F">
        <w:rPr>
          <w:rFonts w:ascii="Century Gothic" w:hAnsi="Century Gothic"/>
          <w:sz w:val="18"/>
          <w:szCs w:val="18"/>
        </w:rPr>
        <w:t>Ponudniki morajo predložiti naslednje dokumente:</w:t>
      </w:r>
      <w:bookmarkEnd w:id="12"/>
      <w:bookmarkEnd w:id="13"/>
    </w:p>
    <w:p w14:paraId="7E6DF45E" w14:textId="0B918D9E" w:rsidR="004C7CB9" w:rsidRPr="00D34B9F" w:rsidRDefault="007E7061" w:rsidP="003E706F">
      <w:pPr>
        <w:pStyle w:val="STEVILCENJETEXT10pt"/>
        <w:numPr>
          <w:ilvl w:val="0"/>
          <w:numId w:val="8"/>
        </w:numPr>
        <w:jc w:val="both"/>
        <w:rPr>
          <w:rFonts w:ascii="Century Gothic" w:hAnsi="Century Gothic"/>
          <w:sz w:val="18"/>
          <w:szCs w:val="18"/>
        </w:rPr>
      </w:pPr>
      <w:r w:rsidRPr="00D34B9F">
        <w:rPr>
          <w:rFonts w:ascii="Century Gothic" w:hAnsi="Century Gothic"/>
          <w:b/>
          <w:sz w:val="18"/>
          <w:szCs w:val="18"/>
        </w:rPr>
        <w:t>PONUDBENI PREDRAČUN</w:t>
      </w:r>
    </w:p>
    <w:p w14:paraId="5B44A90A" w14:textId="41A066FF" w:rsidR="004C7CB9" w:rsidRPr="00D34B9F" w:rsidRDefault="004C7CB9" w:rsidP="003E706F">
      <w:pPr>
        <w:pStyle w:val="STEVILCENJETEXT10pt"/>
        <w:numPr>
          <w:ilvl w:val="0"/>
          <w:numId w:val="8"/>
        </w:numPr>
        <w:jc w:val="both"/>
        <w:rPr>
          <w:rFonts w:ascii="Century Gothic" w:hAnsi="Century Gothic"/>
          <w:sz w:val="18"/>
          <w:szCs w:val="18"/>
        </w:rPr>
      </w:pPr>
      <w:r w:rsidRPr="00D34B9F">
        <w:rPr>
          <w:rFonts w:ascii="Century Gothic" w:hAnsi="Century Gothic"/>
          <w:b/>
          <w:sz w:val="18"/>
          <w:szCs w:val="18"/>
        </w:rPr>
        <w:t xml:space="preserve">OBR - </w:t>
      </w:r>
      <w:r w:rsidR="000F79DA" w:rsidRPr="00D34B9F">
        <w:rPr>
          <w:rFonts w:ascii="Century Gothic" w:hAnsi="Century Gothic"/>
          <w:b/>
          <w:sz w:val="18"/>
          <w:szCs w:val="18"/>
        </w:rPr>
        <w:t>PONUDBA</w:t>
      </w:r>
      <w:r w:rsidRPr="00D34B9F">
        <w:rPr>
          <w:rFonts w:ascii="Century Gothic" w:hAnsi="Century Gothic"/>
          <w:b/>
          <w:sz w:val="18"/>
          <w:szCs w:val="18"/>
        </w:rPr>
        <w:t xml:space="preserve"> </w:t>
      </w:r>
      <w:r w:rsidRPr="00D34B9F">
        <w:rPr>
          <w:rFonts w:ascii="Century Gothic" w:hAnsi="Century Gothic"/>
          <w:bCs/>
          <w:sz w:val="18"/>
          <w:szCs w:val="18"/>
        </w:rPr>
        <w:t>(ponudnik; partner; podizvajalec, v kolikor zahteva neposredna plačila)</w:t>
      </w:r>
    </w:p>
    <w:p w14:paraId="7415DE3D" w14:textId="77777777" w:rsidR="004C7CB9" w:rsidRPr="00D34B9F" w:rsidRDefault="004C7CB9" w:rsidP="003E706F">
      <w:pPr>
        <w:pStyle w:val="STEVILCENJETEXT10pt"/>
        <w:numPr>
          <w:ilvl w:val="0"/>
          <w:numId w:val="8"/>
        </w:numPr>
        <w:jc w:val="both"/>
        <w:rPr>
          <w:rFonts w:ascii="Century Gothic" w:hAnsi="Century Gothic"/>
          <w:sz w:val="18"/>
          <w:szCs w:val="18"/>
        </w:rPr>
      </w:pPr>
      <w:r w:rsidRPr="00D34B9F">
        <w:rPr>
          <w:rFonts w:ascii="Century Gothic" w:hAnsi="Century Gothic"/>
          <w:b/>
          <w:sz w:val="18"/>
          <w:szCs w:val="18"/>
        </w:rPr>
        <w:t xml:space="preserve">OBR - Podizvajalci, </w:t>
      </w:r>
      <w:r w:rsidRPr="00D34B9F">
        <w:rPr>
          <w:rFonts w:ascii="Century Gothic" w:hAnsi="Century Gothic"/>
          <w:sz w:val="18"/>
          <w:szCs w:val="18"/>
        </w:rPr>
        <w:t>v primeru, da ponudnik nastopa s podizvajalcem</w:t>
      </w:r>
    </w:p>
    <w:p w14:paraId="05FBC2CC" w14:textId="77777777" w:rsidR="004C7CB9" w:rsidRPr="00D34B9F" w:rsidRDefault="004C7CB9" w:rsidP="003E706F">
      <w:pPr>
        <w:pStyle w:val="STEVILCENJETEXT10pt"/>
        <w:numPr>
          <w:ilvl w:val="0"/>
          <w:numId w:val="8"/>
        </w:numPr>
        <w:jc w:val="both"/>
        <w:rPr>
          <w:rFonts w:ascii="Century Gothic" w:hAnsi="Century Gothic"/>
          <w:sz w:val="18"/>
          <w:szCs w:val="18"/>
        </w:rPr>
      </w:pPr>
      <w:r w:rsidRPr="00D34B9F">
        <w:rPr>
          <w:rFonts w:ascii="Century Gothic" w:hAnsi="Century Gothic"/>
          <w:b/>
          <w:sz w:val="18"/>
          <w:szCs w:val="18"/>
        </w:rPr>
        <w:t>Partnerska pogodba, v primeru, da ponudnik nastopa s partnerjem</w:t>
      </w:r>
      <w:r w:rsidRPr="00D34B9F">
        <w:rPr>
          <w:rFonts w:ascii="Century Gothic" w:hAnsi="Century Gothic"/>
          <w:sz w:val="18"/>
          <w:szCs w:val="18"/>
        </w:rPr>
        <w:t xml:space="preserve"> (lasten obrazec)</w:t>
      </w:r>
      <w:r w:rsidRPr="00D34B9F">
        <w:rPr>
          <w:rFonts w:ascii="Century Gothic" w:hAnsi="Century Gothic"/>
          <w:bCs/>
          <w:sz w:val="18"/>
          <w:szCs w:val="18"/>
        </w:rPr>
        <w:t>)</w:t>
      </w:r>
    </w:p>
    <w:p w14:paraId="266CD0AC" w14:textId="77777777" w:rsidR="004C7CB9" w:rsidRPr="00D34B9F" w:rsidRDefault="004C7CB9" w:rsidP="003E706F">
      <w:pPr>
        <w:pStyle w:val="STEVILCENJETEXT10pt"/>
        <w:keepNext/>
        <w:keepLines/>
        <w:numPr>
          <w:ilvl w:val="0"/>
          <w:numId w:val="8"/>
        </w:numPr>
        <w:jc w:val="both"/>
        <w:rPr>
          <w:rFonts w:ascii="Century Gothic" w:hAnsi="Century Gothic"/>
          <w:bCs/>
          <w:sz w:val="18"/>
          <w:szCs w:val="18"/>
        </w:rPr>
      </w:pPr>
      <w:r w:rsidRPr="00D34B9F">
        <w:rPr>
          <w:rFonts w:ascii="Century Gothic" w:hAnsi="Century Gothic"/>
          <w:b/>
          <w:bCs/>
          <w:sz w:val="18"/>
          <w:szCs w:val="18"/>
        </w:rPr>
        <w:t>Izpolnjen in potrjen obrazec ESPD</w:t>
      </w:r>
      <w:r w:rsidRPr="00D34B9F">
        <w:rPr>
          <w:rFonts w:ascii="Century Gothic" w:hAnsi="Century Gothic"/>
          <w:sz w:val="18"/>
          <w:szCs w:val="18"/>
        </w:rPr>
        <w:t xml:space="preserve"> (za vse gospodarske subjekte v ponudbi). Navodila</w:t>
      </w:r>
    </w:p>
    <w:p w14:paraId="378E11AE" w14:textId="6A92AED7" w:rsidR="004C7CB9" w:rsidRPr="00D34B9F" w:rsidRDefault="004C7CB9" w:rsidP="003E706F">
      <w:pPr>
        <w:pStyle w:val="STEVILCENJETEXT10pt"/>
        <w:keepNext/>
        <w:keepLines/>
        <w:numPr>
          <w:ilvl w:val="0"/>
          <w:numId w:val="0"/>
        </w:numPr>
        <w:ind w:left="114"/>
        <w:jc w:val="both"/>
        <w:rPr>
          <w:rStyle w:val="Hiperpovezava"/>
          <w:rFonts w:ascii="Century Gothic" w:hAnsi="Century Gothic"/>
          <w:bCs/>
          <w:color w:val="auto"/>
          <w:sz w:val="18"/>
          <w:szCs w:val="18"/>
        </w:rPr>
      </w:pPr>
      <w:r w:rsidRPr="00D34B9F">
        <w:rPr>
          <w:rFonts w:ascii="Century Gothic" w:hAnsi="Century Gothic"/>
          <w:sz w:val="18"/>
          <w:szCs w:val="18"/>
        </w:rPr>
        <w:t xml:space="preserve">          </w:t>
      </w:r>
      <w:r w:rsidRPr="00D34B9F">
        <w:rPr>
          <w:rFonts w:ascii="Century Gothic" w:hAnsi="Century Gothic"/>
          <w:bCs/>
          <w:sz w:val="18"/>
          <w:szCs w:val="18"/>
        </w:rPr>
        <w:t xml:space="preserve"> </w:t>
      </w:r>
      <w:r w:rsidR="00C9002A" w:rsidRPr="00D34B9F">
        <w:rPr>
          <w:rFonts w:ascii="Century Gothic" w:hAnsi="Century Gothic"/>
          <w:bCs/>
          <w:sz w:val="18"/>
          <w:szCs w:val="18"/>
        </w:rPr>
        <w:t xml:space="preserve"> </w:t>
      </w:r>
      <w:r w:rsidRPr="00D34B9F">
        <w:rPr>
          <w:rFonts w:ascii="Century Gothic" w:hAnsi="Century Gothic"/>
          <w:sz w:val="18"/>
          <w:szCs w:val="18"/>
        </w:rPr>
        <w:t xml:space="preserve">za izpolnjevanje ESPD obrazca: </w:t>
      </w:r>
      <w:hyperlink r:id="rId15" w:history="1">
        <w:r w:rsidRPr="00D34B9F">
          <w:rPr>
            <w:rStyle w:val="Hiperpovezava"/>
            <w:rFonts w:ascii="Century Gothic" w:hAnsi="Century Gothic"/>
            <w:color w:val="auto"/>
            <w:sz w:val="18"/>
            <w:szCs w:val="18"/>
          </w:rPr>
          <w:t>http://www.enarocanje.si/_ESPD/</w:t>
        </w:r>
      </w:hyperlink>
    </w:p>
    <w:p w14:paraId="7531E249" w14:textId="77777777" w:rsidR="004C7CB9" w:rsidRPr="00D34B9F" w:rsidRDefault="004C7CB9" w:rsidP="003E706F">
      <w:pPr>
        <w:pStyle w:val="STEVILCENJETEXT10pt"/>
        <w:numPr>
          <w:ilvl w:val="0"/>
          <w:numId w:val="8"/>
        </w:numPr>
        <w:jc w:val="both"/>
        <w:rPr>
          <w:rFonts w:ascii="Century Gothic" w:hAnsi="Century Gothic" w:cs="Arial"/>
          <w:b/>
          <w:bCs/>
          <w:sz w:val="18"/>
          <w:szCs w:val="18"/>
        </w:rPr>
      </w:pPr>
      <w:r w:rsidRPr="00D34B9F">
        <w:rPr>
          <w:rFonts w:ascii="Century Gothic" w:hAnsi="Century Gothic" w:cs="Arial"/>
          <w:b/>
          <w:bCs/>
          <w:sz w:val="18"/>
          <w:szCs w:val="18"/>
        </w:rPr>
        <w:t>Potrdila vseh bank, pri katerih ima gospodarski subjekt odprt transakcijski račun ali</w:t>
      </w:r>
    </w:p>
    <w:p w14:paraId="15C3119E" w14:textId="47DFAA3D" w:rsidR="004C7CB9" w:rsidRPr="00D34B9F" w:rsidRDefault="004C7CB9" w:rsidP="003E706F">
      <w:pPr>
        <w:pStyle w:val="STEVILCENJETEXT10pt"/>
        <w:numPr>
          <w:ilvl w:val="0"/>
          <w:numId w:val="0"/>
        </w:numPr>
        <w:ind w:left="114"/>
        <w:jc w:val="both"/>
        <w:rPr>
          <w:rFonts w:ascii="Century Gothic" w:hAnsi="Century Gothic" w:cs="Arial"/>
          <w:sz w:val="18"/>
          <w:szCs w:val="18"/>
        </w:rPr>
      </w:pPr>
      <w:r w:rsidRPr="00D34B9F">
        <w:rPr>
          <w:rFonts w:ascii="Century Gothic" w:hAnsi="Century Gothic" w:cs="Arial"/>
          <w:b/>
          <w:bCs/>
          <w:sz w:val="18"/>
          <w:szCs w:val="18"/>
        </w:rPr>
        <w:t xml:space="preserve">           </w:t>
      </w:r>
      <w:r w:rsidR="00C9002A" w:rsidRPr="00D34B9F">
        <w:rPr>
          <w:rFonts w:ascii="Century Gothic" w:hAnsi="Century Gothic" w:cs="Arial"/>
          <w:b/>
          <w:bCs/>
          <w:sz w:val="18"/>
          <w:szCs w:val="18"/>
        </w:rPr>
        <w:t xml:space="preserve"> </w:t>
      </w:r>
      <w:r w:rsidRPr="00D34B9F">
        <w:rPr>
          <w:rFonts w:ascii="Century Gothic" w:hAnsi="Century Gothic" w:cs="Arial"/>
          <w:b/>
          <w:bCs/>
          <w:sz w:val="18"/>
          <w:szCs w:val="18"/>
        </w:rPr>
        <w:t>BON- 2 (</w:t>
      </w:r>
      <w:r w:rsidRPr="00D34B9F">
        <w:rPr>
          <w:rFonts w:ascii="Century Gothic" w:hAnsi="Century Gothic" w:cs="Arial"/>
          <w:sz w:val="18"/>
          <w:szCs w:val="18"/>
        </w:rPr>
        <w:t>Potrdilo ne sme biti starejše od 15 dni, pred skrajnim rokom za oddajo ponudb)</w:t>
      </w:r>
    </w:p>
    <w:p w14:paraId="700F19EB" w14:textId="36F56AA5" w:rsidR="00830F99" w:rsidRPr="00D34B9F" w:rsidRDefault="004C7CB9" w:rsidP="00577E2D">
      <w:pPr>
        <w:pStyle w:val="STEVILCENJETEXT10pt"/>
        <w:keepNext/>
        <w:keepLines/>
        <w:numPr>
          <w:ilvl w:val="0"/>
          <w:numId w:val="8"/>
        </w:numPr>
        <w:jc w:val="both"/>
        <w:rPr>
          <w:rFonts w:ascii="Century Gothic" w:hAnsi="Century Gothic"/>
          <w:b/>
          <w:bCs/>
          <w:sz w:val="18"/>
          <w:szCs w:val="18"/>
        </w:rPr>
      </w:pPr>
      <w:r w:rsidRPr="00D34B9F">
        <w:rPr>
          <w:rFonts w:ascii="Century Gothic" w:hAnsi="Century Gothic"/>
          <w:b/>
          <w:bCs/>
          <w:sz w:val="18"/>
          <w:szCs w:val="18"/>
        </w:rPr>
        <w:t xml:space="preserve">OBR-Vzorec </w:t>
      </w:r>
      <w:r w:rsidR="00A73472" w:rsidRPr="00D34B9F">
        <w:rPr>
          <w:rFonts w:ascii="Century Gothic" w:hAnsi="Century Gothic"/>
          <w:b/>
          <w:bCs/>
          <w:sz w:val="18"/>
          <w:szCs w:val="18"/>
        </w:rPr>
        <w:t>okvirnega sporazuma</w:t>
      </w:r>
    </w:p>
    <w:p w14:paraId="438B35E9" w14:textId="39F250C2" w:rsidR="004C7CB9" w:rsidRPr="00D34B9F" w:rsidRDefault="004C7CB9" w:rsidP="00830F99">
      <w:pPr>
        <w:pStyle w:val="STEVILCENJETEXT10pt"/>
        <w:keepNext/>
        <w:keepLines/>
        <w:numPr>
          <w:ilvl w:val="0"/>
          <w:numId w:val="8"/>
        </w:numPr>
        <w:jc w:val="both"/>
        <w:rPr>
          <w:rFonts w:ascii="Century Gothic" w:hAnsi="Century Gothic"/>
          <w:b/>
          <w:bCs/>
          <w:sz w:val="18"/>
          <w:szCs w:val="18"/>
        </w:rPr>
      </w:pPr>
      <w:r w:rsidRPr="00D34B9F">
        <w:rPr>
          <w:rFonts w:ascii="Century Gothic" w:hAnsi="Century Gothic"/>
          <w:b/>
          <w:bCs/>
          <w:sz w:val="18"/>
          <w:szCs w:val="18"/>
        </w:rPr>
        <w:t>Ostala listinska dokumentacija</w:t>
      </w:r>
      <w:r w:rsidRPr="00D34B9F">
        <w:rPr>
          <w:rFonts w:ascii="Century Gothic" w:hAnsi="Century Gothic"/>
          <w:sz w:val="18"/>
          <w:szCs w:val="18"/>
        </w:rPr>
        <w:t xml:space="preserve"> v primeru, kadar se z dokumentacijo v zvezi z oddajo </w:t>
      </w:r>
    </w:p>
    <w:p w14:paraId="4E9FF4A0" w14:textId="77777777" w:rsidR="004C7CB9" w:rsidRPr="00D34B9F" w:rsidRDefault="004C7CB9" w:rsidP="003E706F">
      <w:pPr>
        <w:pStyle w:val="STEVILCENJETEXT10pt"/>
        <w:keepNext/>
        <w:keepLines/>
        <w:numPr>
          <w:ilvl w:val="0"/>
          <w:numId w:val="0"/>
        </w:numPr>
        <w:ind w:left="708"/>
        <w:jc w:val="both"/>
        <w:rPr>
          <w:rFonts w:ascii="Century Gothic" w:eastAsia="Tahoma" w:hAnsi="Century Gothic" w:cs="Tahoma"/>
          <w:sz w:val="18"/>
          <w:szCs w:val="18"/>
          <w:highlight w:val="yellow"/>
        </w:rPr>
      </w:pPr>
      <w:r w:rsidRPr="00D34B9F">
        <w:rPr>
          <w:rFonts w:ascii="Century Gothic" w:hAnsi="Century Gothic"/>
          <w:sz w:val="18"/>
          <w:szCs w:val="18"/>
        </w:rPr>
        <w:t>javnega naročila, s popravki le-te, dodatnimi pojasnili ali popravki objave, zahteva dodatna dokumentacija.</w:t>
      </w:r>
    </w:p>
    <w:p w14:paraId="697874D1" w14:textId="77777777" w:rsidR="004C7CB9" w:rsidRPr="003E706F" w:rsidRDefault="004C7CB9" w:rsidP="003E706F">
      <w:pPr>
        <w:spacing w:after="120"/>
        <w:jc w:val="both"/>
        <w:rPr>
          <w:rFonts w:ascii="Century Gothic" w:hAnsi="Century Gothic"/>
          <w:sz w:val="18"/>
          <w:szCs w:val="18"/>
        </w:rPr>
      </w:pPr>
    </w:p>
    <w:p w14:paraId="4D2655D5" w14:textId="65504B67" w:rsidR="004C7CB9" w:rsidRPr="003E706F" w:rsidRDefault="004C7CB9" w:rsidP="003E706F">
      <w:pPr>
        <w:spacing w:after="120"/>
        <w:jc w:val="both"/>
        <w:rPr>
          <w:rFonts w:ascii="Century Gothic" w:hAnsi="Century Gothic"/>
          <w:sz w:val="18"/>
          <w:szCs w:val="18"/>
        </w:rPr>
      </w:pPr>
      <w:r w:rsidRPr="003E706F">
        <w:rPr>
          <w:rFonts w:ascii="Century Gothic" w:hAnsi="Century Gothic"/>
          <w:sz w:val="18"/>
          <w:szCs w:val="18"/>
        </w:rPr>
        <w:t xml:space="preserve">Izbrani ponudnik hkrati s podpisom </w:t>
      </w:r>
      <w:r w:rsidR="00A73472">
        <w:rPr>
          <w:rFonts w:ascii="Century Gothic" w:hAnsi="Century Gothic"/>
          <w:sz w:val="18"/>
          <w:szCs w:val="18"/>
        </w:rPr>
        <w:t>okvirnega sporazuma</w:t>
      </w:r>
      <w:r w:rsidRPr="003E706F">
        <w:rPr>
          <w:rFonts w:ascii="Century Gothic" w:hAnsi="Century Gothic"/>
          <w:sz w:val="18"/>
          <w:szCs w:val="18"/>
        </w:rPr>
        <w:t xml:space="preserve"> predloži:</w:t>
      </w:r>
    </w:p>
    <w:bookmarkEnd w:id="14"/>
    <w:p w14:paraId="52B7B966" w14:textId="77777777" w:rsidR="004C7CB9" w:rsidRPr="003E706F" w:rsidRDefault="004C7CB9" w:rsidP="003E706F">
      <w:pPr>
        <w:pStyle w:val="STEVILCENJETEXT10pt"/>
        <w:numPr>
          <w:ilvl w:val="0"/>
          <w:numId w:val="8"/>
        </w:numPr>
        <w:jc w:val="both"/>
        <w:rPr>
          <w:rFonts w:ascii="Century Gothic" w:eastAsia="Tahoma" w:hAnsi="Century Gothic" w:cs="Tahoma"/>
          <w:b/>
          <w:bCs/>
          <w:sz w:val="18"/>
          <w:szCs w:val="18"/>
        </w:rPr>
      </w:pPr>
      <w:r w:rsidRPr="003E706F">
        <w:rPr>
          <w:rFonts w:ascii="Century Gothic" w:hAnsi="Century Gothic"/>
          <w:b/>
          <w:bCs/>
          <w:sz w:val="18"/>
          <w:szCs w:val="18"/>
        </w:rPr>
        <w:t xml:space="preserve">OBR - Finančna zavarovanja </w:t>
      </w:r>
      <w:r w:rsidRPr="003E706F">
        <w:rPr>
          <w:rFonts w:ascii="Century Gothic" w:hAnsi="Century Gothic"/>
          <w:bCs/>
          <w:sz w:val="18"/>
          <w:szCs w:val="18"/>
        </w:rPr>
        <w:t xml:space="preserve">(izpolnjen in podpisan obrazec predloži  izbrani ponudnik  </w:t>
      </w:r>
    </w:p>
    <w:p w14:paraId="6D5062E8" w14:textId="77777777" w:rsidR="004C7CB9" w:rsidRPr="003E706F" w:rsidRDefault="004C7CB9" w:rsidP="003E706F">
      <w:pPr>
        <w:pStyle w:val="STEVILCENJETEXT10pt"/>
        <w:numPr>
          <w:ilvl w:val="0"/>
          <w:numId w:val="0"/>
        </w:numPr>
        <w:ind w:left="114"/>
        <w:jc w:val="both"/>
        <w:rPr>
          <w:rFonts w:ascii="Century Gothic" w:hAnsi="Century Gothic"/>
          <w:bCs/>
          <w:sz w:val="18"/>
          <w:szCs w:val="18"/>
        </w:rPr>
      </w:pPr>
      <w:r w:rsidRPr="003E706F">
        <w:rPr>
          <w:rFonts w:ascii="Century Gothic" w:hAnsi="Century Gothic"/>
          <w:b/>
          <w:bCs/>
          <w:sz w:val="18"/>
          <w:szCs w:val="18"/>
        </w:rPr>
        <w:t xml:space="preserve">         </w:t>
      </w:r>
      <w:r w:rsidRPr="003E706F">
        <w:rPr>
          <w:rFonts w:ascii="Century Gothic" w:hAnsi="Century Gothic"/>
          <w:bCs/>
          <w:sz w:val="18"/>
          <w:szCs w:val="18"/>
        </w:rPr>
        <w:t xml:space="preserve"> /ponudniki v izvirniku in v zadostnem številu izvodov, hkrati s podpisanim okvirnim</w:t>
      </w:r>
    </w:p>
    <w:p w14:paraId="3FEF4ADA" w14:textId="77777777" w:rsidR="004C7CB9" w:rsidRPr="003E706F" w:rsidRDefault="004C7CB9" w:rsidP="003E706F">
      <w:pPr>
        <w:pStyle w:val="STEVILCENJETEXT10pt"/>
        <w:numPr>
          <w:ilvl w:val="0"/>
          <w:numId w:val="0"/>
        </w:numPr>
        <w:ind w:left="114"/>
        <w:jc w:val="both"/>
        <w:rPr>
          <w:rFonts w:ascii="Century Gothic" w:eastAsia="Tahoma" w:hAnsi="Century Gothic" w:cs="Tahoma"/>
          <w:b/>
          <w:bCs/>
          <w:sz w:val="18"/>
          <w:szCs w:val="18"/>
        </w:rPr>
      </w:pPr>
      <w:r w:rsidRPr="003E706F">
        <w:rPr>
          <w:rFonts w:ascii="Century Gothic" w:hAnsi="Century Gothic"/>
          <w:bCs/>
          <w:sz w:val="18"/>
          <w:szCs w:val="18"/>
        </w:rPr>
        <w:t xml:space="preserve">           sporazumom)</w:t>
      </w:r>
    </w:p>
    <w:p w14:paraId="5A176EAD" w14:textId="77777777" w:rsidR="004C7CB9" w:rsidRPr="003E706F" w:rsidRDefault="004C7CB9" w:rsidP="003E706F">
      <w:pPr>
        <w:pStyle w:val="STEVILCENJETEXT10pt"/>
        <w:keepNext/>
        <w:keepLines/>
        <w:numPr>
          <w:ilvl w:val="0"/>
          <w:numId w:val="8"/>
        </w:numPr>
        <w:jc w:val="both"/>
        <w:rPr>
          <w:rFonts w:ascii="Century Gothic" w:hAnsi="Century Gothic"/>
          <w:bCs/>
          <w:sz w:val="18"/>
          <w:szCs w:val="18"/>
        </w:rPr>
      </w:pPr>
      <w:r w:rsidRPr="003E706F">
        <w:rPr>
          <w:rFonts w:ascii="Century Gothic" w:hAnsi="Century Gothic"/>
          <w:b/>
          <w:sz w:val="18"/>
          <w:szCs w:val="18"/>
        </w:rPr>
        <w:t xml:space="preserve">OBR - Izjava po 14. in 35. čl. </w:t>
      </w:r>
      <w:proofErr w:type="spellStart"/>
      <w:r w:rsidRPr="003E706F">
        <w:rPr>
          <w:rFonts w:ascii="Century Gothic" w:hAnsi="Century Gothic"/>
          <w:b/>
          <w:sz w:val="18"/>
          <w:szCs w:val="18"/>
        </w:rPr>
        <w:t>ZInTPK</w:t>
      </w:r>
      <w:proofErr w:type="spellEnd"/>
      <w:r w:rsidRPr="003E706F">
        <w:rPr>
          <w:rFonts w:ascii="Century Gothic" w:hAnsi="Century Gothic"/>
          <w:b/>
          <w:sz w:val="18"/>
          <w:szCs w:val="18"/>
        </w:rPr>
        <w:t xml:space="preserve"> </w:t>
      </w:r>
      <w:r w:rsidRPr="003E706F">
        <w:rPr>
          <w:rFonts w:ascii="Century Gothic" w:hAnsi="Century Gothic"/>
          <w:sz w:val="18"/>
          <w:szCs w:val="18"/>
        </w:rPr>
        <w:t>(</w:t>
      </w:r>
      <w:r w:rsidRPr="003E706F">
        <w:rPr>
          <w:rFonts w:ascii="Century Gothic" w:hAnsi="Century Gothic"/>
          <w:bCs/>
          <w:sz w:val="18"/>
          <w:szCs w:val="18"/>
        </w:rPr>
        <w:t xml:space="preserve">izpolnjen in podpisan obrazec predloži izbrani </w:t>
      </w:r>
    </w:p>
    <w:p w14:paraId="4FFDC8C0" w14:textId="77777777" w:rsidR="004C7CB9" w:rsidRPr="003E706F" w:rsidRDefault="004C7CB9" w:rsidP="003E706F">
      <w:pPr>
        <w:pStyle w:val="STEVILCENJETEXT10pt"/>
        <w:keepNext/>
        <w:keepLines/>
        <w:numPr>
          <w:ilvl w:val="0"/>
          <w:numId w:val="0"/>
        </w:numPr>
        <w:ind w:left="114" w:firstLine="594"/>
        <w:jc w:val="both"/>
        <w:rPr>
          <w:rFonts w:ascii="Century Gothic" w:hAnsi="Century Gothic"/>
          <w:sz w:val="18"/>
          <w:szCs w:val="18"/>
        </w:rPr>
      </w:pPr>
      <w:r w:rsidRPr="003E706F">
        <w:rPr>
          <w:rFonts w:ascii="Century Gothic" w:hAnsi="Century Gothic"/>
          <w:bCs/>
          <w:sz w:val="18"/>
          <w:szCs w:val="18"/>
        </w:rPr>
        <w:t>ponudnik/ponudniki hkrati s podpisanim sporazumom</w:t>
      </w:r>
      <w:r w:rsidRPr="003E706F">
        <w:rPr>
          <w:rFonts w:ascii="Century Gothic" w:hAnsi="Century Gothic"/>
          <w:sz w:val="18"/>
          <w:szCs w:val="18"/>
        </w:rPr>
        <w:t xml:space="preserve">) </w:t>
      </w:r>
    </w:p>
    <w:p w14:paraId="560B48C9" w14:textId="77777777" w:rsidR="004C7CB9" w:rsidRPr="003E706F" w:rsidRDefault="004C7CB9" w:rsidP="003E706F">
      <w:pPr>
        <w:rPr>
          <w:rFonts w:ascii="Century Gothic" w:hAnsi="Century Gothic"/>
          <w:sz w:val="18"/>
          <w:szCs w:val="18"/>
        </w:rPr>
      </w:pPr>
    </w:p>
    <w:p w14:paraId="75D093E9" w14:textId="77777777" w:rsidR="00C9002A" w:rsidRDefault="00C9002A" w:rsidP="003E706F">
      <w:pPr>
        <w:ind w:left="284"/>
        <w:rPr>
          <w:rFonts w:ascii="Century Gothic" w:hAnsi="Century Gothic"/>
          <w:sz w:val="18"/>
          <w:szCs w:val="18"/>
        </w:rPr>
      </w:pPr>
    </w:p>
    <w:p w14:paraId="09F43B76" w14:textId="184A4F4A" w:rsidR="004C7CB9" w:rsidRPr="003E706F" w:rsidRDefault="004C7CB9" w:rsidP="003E706F">
      <w:pPr>
        <w:ind w:left="284"/>
        <w:rPr>
          <w:rFonts w:ascii="Century Gothic" w:eastAsiaTheme="minorEastAsia" w:hAnsi="Century Gothic"/>
          <w:sz w:val="18"/>
          <w:szCs w:val="18"/>
        </w:rPr>
      </w:pPr>
      <w:r w:rsidRPr="003E706F">
        <w:rPr>
          <w:rFonts w:ascii="Century Gothic" w:hAnsi="Century Gothic"/>
          <w:sz w:val="18"/>
          <w:szCs w:val="18"/>
        </w:rPr>
        <w:t xml:space="preserve">Vaneča, </w:t>
      </w:r>
      <w:r w:rsidR="00DA2735" w:rsidRPr="003E706F">
        <w:rPr>
          <w:rFonts w:ascii="Century Gothic" w:hAnsi="Century Gothic"/>
          <w:sz w:val="18"/>
          <w:szCs w:val="18"/>
        </w:rPr>
        <w:t>marec 2026</w:t>
      </w:r>
      <w:r w:rsidRPr="003E706F">
        <w:rPr>
          <w:rFonts w:ascii="Century Gothic" w:eastAsiaTheme="minorEastAsia" w:hAnsi="Century Gothic"/>
          <w:sz w:val="18"/>
          <w:szCs w:val="18"/>
        </w:rPr>
        <w:tab/>
      </w:r>
      <w:r w:rsidRPr="003E706F">
        <w:rPr>
          <w:rFonts w:ascii="Century Gothic" w:eastAsiaTheme="minorEastAsia" w:hAnsi="Century Gothic"/>
          <w:sz w:val="18"/>
          <w:szCs w:val="18"/>
        </w:rPr>
        <w:tab/>
      </w:r>
    </w:p>
    <w:p w14:paraId="7999DBAE" w14:textId="77777777" w:rsidR="004C7CB9" w:rsidRPr="003E706F" w:rsidRDefault="004C7CB9" w:rsidP="003E706F">
      <w:pPr>
        <w:ind w:left="284"/>
        <w:rPr>
          <w:rFonts w:ascii="Century Gothic" w:eastAsiaTheme="minorEastAsia" w:hAnsi="Century Gothic"/>
          <w:sz w:val="18"/>
          <w:szCs w:val="18"/>
        </w:rPr>
      </w:pPr>
    </w:p>
    <w:p w14:paraId="1E8D9CCC" w14:textId="77777777" w:rsidR="004C7CB9" w:rsidRPr="003E706F" w:rsidRDefault="004C7CB9" w:rsidP="003E706F">
      <w:pPr>
        <w:ind w:left="284"/>
        <w:rPr>
          <w:rFonts w:ascii="Century Gothic" w:eastAsiaTheme="minorEastAsia" w:hAnsi="Century Gothic"/>
          <w:sz w:val="18"/>
          <w:szCs w:val="18"/>
        </w:rPr>
      </w:pPr>
      <w:r w:rsidRPr="003E706F">
        <w:rPr>
          <w:rFonts w:ascii="Century Gothic" w:eastAsiaTheme="minorEastAsia" w:hAnsi="Century Gothic"/>
          <w:sz w:val="18"/>
          <w:szCs w:val="18"/>
        </w:rPr>
        <w:tab/>
      </w:r>
      <w:r w:rsidRPr="003E706F">
        <w:rPr>
          <w:rFonts w:ascii="Century Gothic" w:eastAsiaTheme="minorEastAsia" w:hAnsi="Century Gothic"/>
          <w:sz w:val="18"/>
          <w:szCs w:val="18"/>
        </w:rPr>
        <w:tab/>
      </w:r>
      <w:r w:rsidRPr="003E706F">
        <w:rPr>
          <w:rFonts w:ascii="Century Gothic" w:eastAsiaTheme="minorEastAsia" w:hAnsi="Century Gothic"/>
          <w:sz w:val="18"/>
          <w:szCs w:val="18"/>
        </w:rPr>
        <w:tab/>
      </w:r>
      <w:r w:rsidRPr="003E706F">
        <w:rPr>
          <w:rFonts w:ascii="Century Gothic" w:eastAsiaTheme="minorEastAsia" w:hAnsi="Century Gothic"/>
          <w:sz w:val="18"/>
          <w:szCs w:val="18"/>
        </w:rPr>
        <w:tab/>
      </w:r>
      <w:r w:rsidRPr="003E706F">
        <w:rPr>
          <w:rFonts w:ascii="Century Gothic" w:eastAsiaTheme="minorEastAsia" w:hAnsi="Century Gothic"/>
          <w:sz w:val="18"/>
          <w:szCs w:val="18"/>
        </w:rPr>
        <w:tab/>
      </w:r>
    </w:p>
    <w:p w14:paraId="39C4F7E1" w14:textId="77777777" w:rsidR="004C7CB9" w:rsidRPr="003E706F" w:rsidRDefault="004C7CB9" w:rsidP="003E706F">
      <w:pPr>
        <w:ind w:left="5664" w:firstLine="708"/>
        <w:rPr>
          <w:rFonts w:ascii="Century Gothic" w:eastAsiaTheme="minorEastAsia" w:hAnsi="Century Gothic"/>
          <w:sz w:val="18"/>
          <w:szCs w:val="18"/>
        </w:rPr>
      </w:pPr>
      <w:r w:rsidRPr="003E706F">
        <w:rPr>
          <w:rFonts w:ascii="Century Gothic" w:eastAsiaTheme="minorEastAsia" w:hAnsi="Century Gothic"/>
          <w:sz w:val="18"/>
          <w:szCs w:val="18"/>
        </w:rPr>
        <w:t>CEROP d.o.o.</w:t>
      </w:r>
    </w:p>
    <w:p w14:paraId="55A710AA" w14:textId="77777777" w:rsidR="00D546E5" w:rsidRDefault="00D546E5" w:rsidP="003E706F">
      <w:pPr>
        <w:ind w:left="5664" w:firstLine="708"/>
        <w:rPr>
          <w:rFonts w:ascii="Century Gothic" w:eastAsiaTheme="minorEastAsia" w:hAnsi="Century Gothic"/>
          <w:sz w:val="18"/>
          <w:szCs w:val="18"/>
        </w:rPr>
      </w:pPr>
    </w:p>
    <w:p w14:paraId="54664E4D" w14:textId="76AFE9BE" w:rsidR="004C7CB9" w:rsidRPr="003E706F" w:rsidRDefault="004C7CB9" w:rsidP="003E706F">
      <w:pPr>
        <w:ind w:left="5664" w:firstLine="708"/>
        <w:rPr>
          <w:rFonts w:ascii="Century Gothic" w:hAnsi="Century Gothic"/>
          <w:sz w:val="18"/>
          <w:szCs w:val="18"/>
        </w:rPr>
      </w:pPr>
      <w:r w:rsidRPr="003E706F">
        <w:rPr>
          <w:rFonts w:ascii="Century Gothic" w:eastAsiaTheme="minorEastAsia" w:hAnsi="Century Gothic"/>
          <w:sz w:val="18"/>
          <w:szCs w:val="18"/>
        </w:rPr>
        <w:t>Simona Biro, direktorica</w:t>
      </w:r>
    </w:p>
    <w:p w14:paraId="188EE430" w14:textId="77777777" w:rsidR="00930748" w:rsidRDefault="00930748"/>
    <w:sectPr w:rsidR="00930748">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83FAB" w14:textId="77777777" w:rsidR="00376F6C" w:rsidRDefault="00376F6C" w:rsidP="00300FFD">
      <w:r>
        <w:separator/>
      </w:r>
    </w:p>
  </w:endnote>
  <w:endnote w:type="continuationSeparator" w:id="0">
    <w:p w14:paraId="61AB265D" w14:textId="77777777" w:rsidR="00376F6C" w:rsidRDefault="00376F6C" w:rsidP="0030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F9457" w14:textId="77777777" w:rsidR="00300FFD" w:rsidRDefault="00300F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6560" w14:textId="77777777" w:rsidR="00300FFD" w:rsidRDefault="00300F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D5F2" w14:textId="77777777" w:rsidR="00300FFD" w:rsidRDefault="00300F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D7DCC" w14:textId="77777777" w:rsidR="00376F6C" w:rsidRDefault="00376F6C" w:rsidP="00300FFD">
      <w:r>
        <w:separator/>
      </w:r>
    </w:p>
  </w:footnote>
  <w:footnote w:type="continuationSeparator" w:id="0">
    <w:p w14:paraId="70073DE1" w14:textId="77777777" w:rsidR="00376F6C" w:rsidRDefault="00376F6C" w:rsidP="0030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131A4" w14:textId="22EC8078" w:rsidR="00300FFD" w:rsidRDefault="00000000">
    <w:pPr>
      <w:pStyle w:val="Glava"/>
    </w:pPr>
    <w:r>
      <w:rPr>
        <w:noProof/>
      </w:rPr>
      <w:pict w14:anchorId="7DC8FF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4963438"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50465" w14:textId="46A4B534" w:rsidR="00300FFD" w:rsidRDefault="00000000">
    <w:pPr>
      <w:pStyle w:val="Glava"/>
    </w:pPr>
    <w:r>
      <w:rPr>
        <w:noProof/>
      </w:rPr>
      <w:pict w14:anchorId="6A5129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4963439"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FCE3F" w14:textId="4B14739B" w:rsidR="00300FFD" w:rsidRDefault="00000000">
    <w:pPr>
      <w:pStyle w:val="Glava"/>
    </w:pPr>
    <w:r>
      <w:rPr>
        <w:noProof/>
      </w:rPr>
      <w:pict w14:anchorId="5C9E97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4963437"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13E5D9F"/>
    <w:multiLevelType w:val="multilevel"/>
    <w:tmpl w:val="BC861A7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0910C5"/>
    <w:multiLevelType w:val="hybridMultilevel"/>
    <w:tmpl w:val="52D672D2"/>
    <w:lvl w:ilvl="0" w:tplc="972626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5920D2"/>
    <w:multiLevelType w:val="hybridMultilevel"/>
    <w:tmpl w:val="7C7AC778"/>
    <w:lvl w:ilvl="0" w:tplc="47CA9DE8">
      <w:start w:val="1"/>
      <w:numFmt w:val="lowerLetter"/>
      <w:lvlText w:val="%1)"/>
      <w:lvlJc w:val="left"/>
      <w:pPr>
        <w:ind w:left="369" w:hanging="360"/>
      </w:pPr>
      <w:rPr>
        <w:b w:val="0"/>
        <w:sz w:val="18"/>
        <w:szCs w:val="18"/>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7"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7CCE6A88"/>
    <w:lvl w:ilvl="0" w:tplc="756C533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01823DB"/>
    <w:multiLevelType w:val="hybridMultilevel"/>
    <w:tmpl w:val="421EC35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3100910"/>
    <w:multiLevelType w:val="multilevel"/>
    <w:tmpl w:val="A0E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14" w15:restartNumberingAfterBreak="0">
    <w:nsid w:val="278A0393"/>
    <w:multiLevelType w:val="multilevel"/>
    <w:tmpl w:val="BABE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16E59"/>
    <w:multiLevelType w:val="hybridMultilevel"/>
    <w:tmpl w:val="CBA06B68"/>
    <w:lvl w:ilvl="0" w:tplc="255A3286">
      <w:start w:val="1"/>
      <w:numFmt w:val="lowerLetter"/>
      <w:lvlText w:val="%1)"/>
      <w:lvlJc w:val="left"/>
      <w:pPr>
        <w:ind w:left="644" w:hanging="360"/>
      </w:pPr>
      <w:rPr>
        <w:rFonts w:hint="default"/>
        <w:b w:val="0"/>
        <w:bCs/>
      </w:rPr>
    </w:lvl>
    <w:lvl w:ilvl="1" w:tplc="EEB08602">
      <w:start w:val="1"/>
      <w:numFmt w:val="upperRoman"/>
      <w:lvlText w:val="%2."/>
      <w:lvlJc w:val="left"/>
      <w:pPr>
        <w:ind w:left="1364" w:hanging="360"/>
      </w:pPr>
      <w:rPr>
        <w:rFonts w:ascii="Palatino Linotype" w:eastAsia="Times New Roman" w:hAnsi="Palatino Linotype" w:cs="Times New Roman"/>
        <w:b w:val="0"/>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6"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FA40E2"/>
    <w:multiLevelType w:val="hybridMultilevel"/>
    <w:tmpl w:val="C0701C16"/>
    <w:lvl w:ilvl="0" w:tplc="AD226564">
      <w:start w:val="1"/>
      <w:numFmt w:val="bullet"/>
      <w:lvlText w:val="̵"/>
      <w:lvlJc w:val="left"/>
      <w:pPr>
        <w:ind w:left="729" w:hanging="360"/>
      </w:pPr>
      <w:rPr>
        <w:rFonts w:ascii="Courier New" w:hAnsi="Courier New"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num w:numId="1" w16cid:durableId="180895467">
    <w:abstractNumId w:val="9"/>
  </w:num>
  <w:num w:numId="2" w16cid:durableId="1765026470">
    <w:abstractNumId w:val="21"/>
  </w:num>
  <w:num w:numId="3" w16cid:durableId="1409570427">
    <w:abstractNumId w:val="22"/>
  </w:num>
  <w:num w:numId="4" w16cid:durableId="1545559048">
    <w:abstractNumId w:val="24"/>
  </w:num>
  <w:num w:numId="5" w16cid:durableId="1536691737">
    <w:abstractNumId w:val="23"/>
  </w:num>
  <w:num w:numId="6" w16cid:durableId="1667394448">
    <w:abstractNumId w:val="8"/>
  </w:num>
  <w:num w:numId="7" w16cid:durableId="1335720090">
    <w:abstractNumId w:val="7"/>
  </w:num>
  <w:num w:numId="8" w16cid:durableId="1462066129">
    <w:abstractNumId w:val="21"/>
    <w:lvlOverride w:ilvl="0">
      <w:startOverride w:val="1"/>
    </w:lvlOverride>
  </w:num>
  <w:num w:numId="9" w16cid:durableId="969479109">
    <w:abstractNumId w:val="16"/>
  </w:num>
  <w:num w:numId="10" w16cid:durableId="435565736">
    <w:abstractNumId w:val="19"/>
  </w:num>
  <w:num w:numId="11" w16cid:durableId="838423828">
    <w:abstractNumId w:val="12"/>
  </w:num>
  <w:num w:numId="12" w16cid:durableId="888538395">
    <w:abstractNumId w:val="27"/>
  </w:num>
  <w:num w:numId="13" w16cid:durableId="268120656">
    <w:abstractNumId w:val="15"/>
  </w:num>
  <w:num w:numId="14" w16cid:durableId="1524515380">
    <w:abstractNumId w:val="13"/>
  </w:num>
  <w:num w:numId="15" w16cid:durableId="672877292">
    <w:abstractNumId w:val="20"/>
  </w:num>
  <w:num w:numId="16" w16cid:durableId="165479364">
    <w:abstractNumId w:val="17"/>
  </w:num>
  <w:num w:numId="17" w16cid:durableId="555705675">
    <w:abstractNumId w:val="26"/>
  </w:num>
  <w:num w:numId="18" w16cid:durableId="1753818239">
    <w:abstractNumId w:val="0"/>
  </w:num>
  <w:num w:numId="19" w16cid:durableId="1714454523">
    <w:abstractNumId w:val="1"/>
  </w:num>
  <w:num w:numId="20" w16cid:durableId="1964194070">
    <w:abstractNumId w:val="2"/>
  </w:num>
  <w:num w:numId="21" w16cid:durableId="183909373">
    <w:abstractNumId w:val="3"/>
  </w:num>
  <w:num w:numId="22" w16cid:durableId="2058434280">
    <w:abstractNumId w:val="18"/>
  </w:num>
  <w:num w:numId="23" w16cid:durableId="1448697430">
    <w:abstractNumId w:val="6"/>
  </w:num>
  <w:num w:numId="24" w16cid:durableId="561600629">
    <w:abstractNumId w:val="28"/>
  </w:num>
  <w:num w:numId="25" w16cid:durableId="1744792617">
    <w:abstractNumId w:val="25"/>
  </w:num>
  <w:num w:numId="26" w16cid:durableId="803280816">
    <w:abstractNumId w:val="10"/>
  </w:num>
  <w:num w:numId="27" w16cid:durableId="241138838">
    <w:abstractNumId w:val="5"/>
  </w:num>
  <w:num w:numId="28" w16cid:durableId="1191608095">
    <w:abstractNumId w:val="11"/>
  </w:num>
  <w:num w:numId="29" w16cid:durableId="298150105">
    <w:abstractNumId w:val="14"/>
  </w:num>
  <w:num w:numId="30" w16cid:durableId="390739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B9"/>
    <w:rsid w:val="00011BDB"/>
    <w:rsid w:val="00051A09"/>
    <w:rsid w:val="0007268C"/>
    <w:rsid w:val="00083D79"/>
    <w:rsid w:val="000B54D3"/>
    <w:rsid w:val="000C38F9"/>
    <w:rsid w:val="000D645D"/>
    <w:rsid w:val="000E629A"/>
    <w:rsid w:val="000F44AB"/>
    <w:rsid w:val="000F79DA"/>
    <w:rsid w:val="001323FA"/>
    <w:rsid w:val="001445C5"/>
    <w:rsid w:val="0015561F"/>
    <w:rsid w:val="001F6149"/>
    <w:rsid w:val="002279D0"/>
    <w:rsid w:val="00227ECA"/>
    <w:rsid w:val="0025365F"/>
    <w:rsid w:val="0028718E"/>
    <w:rsid w:val="00292AFA"/>
    <w:rsid w:val="002C0EAA"/>
    <w:rsid w:val="002D1BC8"/>
    <w:rsid w:val="00300FFD"/>
    <w:rsid w:val="00306BEE"/>
    <w:rsid w:val="003230C2"/>
    <w:rsid w:val="00333F90"/>
    <w:rsid w:val="00351846"/>
    <w:rsid w:val="00355FCF"/>
    <w:rsid w:val="00376F6C"/>
    <w:rsid w:val="00393644"/>
    <w:rsid w:val="003942B4"/>
    <w:rsid w:val="003C2915"/>
    <w:rsid w:val="003E706F"/>
    <w:rsid w:val="00403212"/>
    <w:rsid w:val="00434E68"/>
    <w:rsid w:val="00435875"/>
    <w:rsid w:val="004665A0"/>
    <w:rsid w:val="00482FB4"/>
    <w:rsid w:val="004B11CC"/>
    <w:rsid w:val="004C7CB9"/>
    <w:rsid w:val="004D0217"/>
    <w:rsid w:val="004D473D"/>
    <w:rsid w:val="005213A3"/>
    <w:rsid w:val="005453B5"/>
    <w:rsid w:val="00550EDA"/>
    <w:rsid w:val="00563A60"/>
    <w:rsid w:val="00577E2D"/>
    <w:rsid w:val="005A4B75"/>
    <w:rsid w:val="005C76C2"/>
    <w:rsid w:val="005D73AF"/>
    <w:rsid w:val="006746B5"/>
    <w:rsid w:val="006A70D9"/>
    <w:rsid w:val="006C0B1A"/>
    <w:rsid w:val="006C20C5"/>
    <w:rsid w:val="0073100C"/>
    <w:rsid w:val="00777FF7"/>
    <w:rsid w:val="007C419D"/>
    <w:rsid w:val="007E7061"/>
    <w:rsid w:val="00830F99"/>
    <w:rsid w:val="00831A7E"/>
    <w:rsid w:val="00835DB9"/>
    <w:rsid w:val="00836FB4"/>
    <w:rsid w:val="00837B43"/>
    <w:rsid w:val="008A7B14"/>
    <w:rsid w:val="008B3BDF"/>
    <w:rsid w:val="008B4FAD"/>
    <w:rsid w:val="008B659C"/>
    <w:rsid w:val="008C27BE"/>
    <w:rsid w:val="008F0A72"/>
    <w:rsid w:val="00903894"/>
    <w:rsid w:val="009258EF"/>
    <w:rsid w:val="00930748"/>
    <w:rsid w:val="00937F96"/>
    <w:rsid w:val="009461FA"/>
    <w:rsid w:val="009744EA"/>
    <w:rsid w:val="009745E3"/>
    <w:rsid w:val="0097720E"/>
    <w:rsid w:val="00992700"/>
    <w:rsid w:val="009C6C88"/>
    <w:rsid w:val="00A23002"/>
    <w:rsid w:val="00A27249"/>
    <w:rsid w:val="00A6547B"/>
    <w:rsid w:val="00A73472"/>
    <w:rsid w:val="00A8602E"/>
    <w:rsid w:val="00A875A5"/>
    <w:rsid w:val="00A91F3D"/>
    <w:rsid w:val="00B3083A"/>
    <w:rsid w:val="00B3637E"/>
    <w:rsid w:val="00B404C5"/>
    <w:rsid w:val="00B543EF"/>
    <w:rsid w:val="00B73574"/>
    <w:rsid w:val="00BA2D4D"/>
    <w:rsid w:val="00BA3CA4"/>
    <w:rsid w:val="00BC0948"/>
    <w:rsid w:val="00BE2589"/>
    <w:rsid w:val="00C40E4D"/>
    <w:rsid w:val="00C60F4D"/>
    <w:rsid w:val="00C9002A"/>
    <w:rsid w:val="00C963C1"/>
    <w:rsid w:val="00CA36D4"/>
    <w:rsid w:val="00CF4339"/>
    <w:rsid w:val="00D309E2"/>
    <w:rsid w:val="00D34B9F"/>
    <w:rsid w:val="00D546E5"/>
    <w:rsid w:val="00D76D95"/>
    <w:rsid w:val="00D918EC"/>
    <w:rsid w:val="00DA2735"/>
    <w:rsid w:val="00DA3023"/>
    <w:rsid w:val="00DA409D"/>
    <w:rsid w:val="00DC1DB0"/>
    <w:rsid w:val="00DE3B2C"/>
    <w:rsid w:val="00E042C3"/>
    <w:rsid w:val="00E056DC"/>
    <w:rsid w:val="00E37884"/>
    <w:rsid w:val="00E37A7B"/>
    <w:rsid w:val="00EB2614"/>
    <w:rsid w:val="00EB6250"/>
    <w:rsid w:val="00ED06B5"/>
    <w:rsid w:val="00EE718A"/>
    <w:rsid w:val="00F516FC"/>
    <w:rsid w:val="00F61C2F"/>
    <w:rsid w:val="00F63C02"/>
    <w:rsid w:val="00F77201"/>
    <w:rsid w:val="00F80DF5"/>
    <w:rsid w:val="00FB24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12D09"/>
  <w15:chartTrackingRefBased/>
  <w15:docId w15:val="{3E8719A2-AB64-47FB-BA64-7EC01B83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C7CB9"/>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4C7C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C7C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C7CB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C7CB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C7CB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C7CB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C7CB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C7CB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C7CB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C7CB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C7CB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C7CB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C7CB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C7CB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C7CB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C7CB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C7CB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C7CB9"/>
    <w:rPr>
      <w:rFonts w:eastAsiaTheme="majorEastAsia" w:cstheme="majorBidi"/>
      <w:color w:val="272727" w:themeColor="text1" w:themeTint="D8"/>
    </w:rPr>
  </w:style>
  <w:style w:type="paragraph" w:styleId="Naslov">
    <w:name w:val="Title"/>
    <w:basedOn w:val="Navaden"/>
    <w:next w:val="Navaden"/>
    <w:link w:val="NaslovZnak"/>
    <w:uiPriority w:val="10"/>
    <w:qFormat/>
    <w:rsid w:val="004C7CB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7CB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C7CB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C7CB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C7CB9"/>
    <w:pPr>
      <w:spacing w:before="160"/>
      <w:jc w:val="center"/>
    </w:pPr>
    <w:rPr>
      <w:i/>
      <w:iCs/>
      <w:color w:val="404040" w:themeColor="text1" w:themeTint="BF"/>
    </w:rPr>
  </w:style>
  <w:style w:type="character" w:customStyle="1" w:styleId="CitatZnak">
    <w:name w:val="Citat Znak"/>
    <w:basedOn w:val="Privzetapisavaodstavka"/>
    <w:link w:val="Citat"/>
    <w:uiPriority w:val="29"/>
    <w:rsid w:val="004C7CB9"/>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4C7CB9"/>
    <w:pPr>
      <w:ind w:left="720"/>
      <w:contextualSpacing/>
    </w:pPr>
  </w:style>
  <w:style w:type="character" w:styleId="Intenzivenpoudarek">
    <w:name w:val="Intense Emphasis"/>
    <w:basedOn w:val="Privzetapisavaodstavka"/>
    <w:uiPriority w:val="21"/>
    <w:qFormat/>
    <w:rsid w:val="004C7CB9"/>
    <w:rPr>
      <w:i/>
      <w:iCs/>
      <w:color w:val="2F5496" w:themeColor="accent1" w:themeShade="BF"/>
    </w:rPr>
  </w:style>
  <w:style w:type="paragraph" w:styleId="Intenzivencitat">
    <w:name w:val="Intense Quote"/>
    <w:basedOn w:val="Navaden"/>
    <w:next w:val="Navaden"/>
    <w:link w:val="IntenzivencitatZnak"/>
    <w:uiPriority w:val="30"/>
    <w:qFormat/>
    <w:rsid w:val="004C7C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C7CB9"/>
    <w:rPr>
      <w:i/>
      <w:iCs/>
      <w:color w:val="2F5496" w:themeColor="accent1" w:themeShade="BF"/>
    </w:rPr>
  </w:style>
  <w:style w:type="character" w:styleId="Intenzivensklic">
    <w:name w:val="Intense Reference"/>
    <w:basedOn w:val="Privzetapisavaodstavka"/>
    <w:uiPriority w:val="32"/>
    <w:qFormat/>
    <w:rsid w:val="004C7CB9"/>
    <w:rPr>
      <w:b/>
      <w:bCs/>
      <w:smallCaps/>
      <w:color w:val="2F5496" w:themeColor="accent1" w:themeShade="BF"/>
      <w:spacing w:val="5"/>
    </w:rPr>
  </w:style>
  <w:style w:type="paragraph" w:customStyle="1" w:styleId="NASLOV40ptGRAY">
    <w:name w:val="NASLOV_40pt_GRAY"/>
    <w:uiPriority w:val="99"/>
    <w:rsid w:val="004C7CB9"/>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4C7CB9"/>
    <w:pPr>
      <w:spacing w:after="240"/>
      <w:ind w:left="284" w:hanging="284"/>
    </w:pPr>
    <w:rPr>
      <w:b/>
      <w:caps/>
      <w:color w:val="7F7F7F"/>
      <w:sz w:val="28"/>
      <w:szCs w:val="28"/>
      <w:u w:val="single"/>
    </w:rPr>
  </w:style>
  <w:style w:type="paragraph" w:customStyle="1" w:styleId="PODPODNASLOV">
    <w:name w:val="PODPODNASLOV"/>
    <w:qFormat/>
    <w:rsid w:val="004C7CB9"/>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4C7CB9"/>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4C7CB9"/>
    <w:pPr>
      <w:numPr>
        <w:numId w:val="3"/>
      </w:numPr>
    </w:pPr>
  </w:style>
  <w:style w:type="paragraph" w:customStyle="1" w:styleId="STEVILCENJETEXT10pt">
    <w:name w:val="STEVILCENJE_TEXT_10pt"/>
    <w:uiPriority w:val="99"/>
    <w:qFormat/>
    <w:rsid w:val="004C7CB9"/>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4C7CB9"/>
  </w:style>
  <w:style w:type="paragraph" w:styleId="Telobesedila2">
    <w:name w:val="Body Text 2"/>
    <w:basedOn w:val="Navaden"/>
    <w:link w:val="Telobesedila2Znak"/>
    <w:rsid w:val="004C7CB9"/>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4C7CB9"/>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4C7CB9"/>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4C7CB9"/>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4C7CB9"/>
  </w:style>
  <w:style w:type="character" w:customStyle="1" w:styleId="article-links-text">
    <w:name w:val="article-links-text"/>
    <w:basedOn w:val="Privzetapisavaodstavka"/>
    <w:rsid w:val="004C7CB9"/>
  </w:style>
  <w:style w:type="paragraph" w:styleId="Glava">
    <w:name w:val="header"/>
    <w:basedOn w:val="Navaden"/>
    <w:link w:val="GlavaZnak"/>
    <w:uiPriority w:val="99"/>
    <w:unhideWhenUsed/>
    <w:rsid w:val="004C7CB9"/>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4C7CB9"/>
    <w:rPr>
      <w:kern w:val="0"/>
      <w14:ligatures w14:val="none"/>
    </w:rPr>
  </w:style>
  <w:style w:type="paragraph" w:customStyle="1" w:styleId="Default">
    <w:name w:val="Default"/>
    <w:rsid w:val="004C7CB9"/>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uiPriority w:val="59"/>
    <w:rsid w:val="004C7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4C7CB9"/>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4C7CB9"/>
    <w:rPr>
      <w:b/>
      <w:bCs/>
    </w:rPr>
  </w:style>
  <w:style w:type="character" w:styleId="Pripombasklic">
    <w:name w:val="annotation reference"/>
    <w:basedOn w:val="Privzetapisavaodstavka"/>
    <w:uiPriority w:val="99"/>
    <w:semiHidden/>
    <w:unhideWhenUsed/>
    <w:rsid w:val="00A875A5"/>
    <w:rPr>
      <w:sz w:val="16"/>
      <w:szCs w:val="16"/>
    </w:rPr>
  </w:style>
  <w:style w:type="paragraph" w:styleId="Pripombabesedilo">
    <w:name w:val="annotation text"/>
    <w:basedOn w:val="Navaden"/>
    <w:link w:val="PripombabesediloZnak"/>
    <w:uiPriority w:val="99"/>
    <w:unhideWhenUsed/>
    <w:rsid w:val="00A875A5"/>
    <w:rPr>
      <w:szCs w:val="20"/>
    </w:rPr>
  </w:style>
  <w:style w:type="character" w:customStyle="1" w:styleId="PripombabesediloZnak">
    <w:name w:val="Pripomba – besedilo Znak"/>
    <w:basedOn w:val="Privzetapisavaodstavka"/>
    <w:link w:val="Pripombabesedilo"/>
    <w:uiPriority w:val="99"/>
    <w:rsid w:val="00A875A5"/>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875A5"/>
    <w:rPr>
      <w:b/>
      <w:bCs/>
    </w:rPr>
  </w:style>
  <w:style w:type="character" w:customStyle="1" w:styleId="ZadevapripombeZnak">
    <w:name w:val="Zadeva pripombe Znak"/>
    <w:basedOn w:val="PripombabesediloZnak"/>
    <w:link w:val="Zadevapripombe"/>
    <w:uiPriority w:val="99"/>
    <w:semiHidden/>
    <w:rsid w:val="00A875A5"/>
    <w:rPr>
      <w:rFonts w:ascii="Trebuchet MS" w:eastAsia="MS ??" w:hAnsi="Trebuchet MS" w:cs="Times New Roman"/>
      <w:b/>
      <w:bCs/>
      <w:kern w:val="0"/>
      <w:sz w:val="20"/>
      <w:szCs w:val="20"/>
      <w:lang w:eastAsia="sl-SI"/>
      <w14:ligatures w14:val="none"/>
    </w:rPr>
  </w:style>
  <w:style w:type="paragraph" w:styleId="Noga">
    <w:name w:val="footer"/>
    <w:basedOn w:val="Navaden"/>
    <w:link w:val="NogaZnak"/>
    <w:uiPriority w:val="99"/>
    <w:unhideWhenUsed/>
    <w:rsid w:val="00300FFD"/>
    <w:pPr>
      <w:tabs>
        <w:tab w:val="center" w:pos="4536"/>
        <w:tab w:val="right" w:pos="9072"/>
      </w:tabs>
    </w:pPr>
  </w:style>
  <w:style w:type="character" w:customStyle="1" w:styleId="NogaZnak">
    <w:name w:val="Noga Znak"/>
    <w:basedOn w:val="Privzetapisavaodstavka"/>
    <w:link w:val="Noga"/>
    <w:uiPriority w:val="99"/>
    <w:rsid w:val="00300FFD"/>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erop.si" TargetMode="External"/><Relationship Id="rId5" Type="http://schemas.openxmlformats.org/officeDocument/2006/relationships/styles" Target="styl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iamichelin.com/"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299D9100B8A1143BBBAE9759FC2B8E2" ma:contentTypeVersion="13" ma:contentTypeDescription="Ustvari nov dokument." ma:contentTypeScope="" ma:versionID="b18423e058cd8af66ac13dc0d40453de">
  <xsd:schema xmlns:xsd="http://www.w3.org/2001/XMLSchema" xmlns:xs="http://www.w3.org/2001/XMLSchema" xmlns:p="http://schemas.microsoft.com/office/2006/metadata/properties" xmlns:ns3="af2fde3d-cf62-4f4e-a6f4-4d27b2f8ca16" xmlns:ns4="8945325a-dedd-4cf7-b26c-cc20051c228b" targetNamespace="http://schemas.microsoft.com/office/2006/metadata/properties" ma:root="true" ma:fieldsID="8e5334a13cfe702c342f02db18b11e51" ns3:_="" ns4:_="">
    <xsd:import namespace="af2fde3d-cf62-4f4e-a6f4-4d27b2f8ca16"/>
    <xsd:import namespace="8945325a-dedd-4cf7-b26c-cc20051c228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fde3d-cf62-4f4e-a6f4-4d27b2f8c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45325a-dedd-4cf7-b26c-cc20051c228b"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f2fde3d-cf62-4f4e-a6f4-4d27b2f8ca16" xsi:nil="true"/>
  </documentManagement>
</p:properties>
</file>

<file path=customXml/itemProps1.xml><?xml version="1.0" encoding="utf-8"?>
<ds:datastoreItem xmlns:ds="http://schemas.openxmlformats.org/officeDocument/2006/customXml" ds:itemID="{ED44F7FC-A8CE-4042-8366-52F111208514}">
  <ds:schemaRefs>
    <ds:schemaRef ds:uri="http://schemas.microsoft.com/sharepoint/v3/contenttype/forms"/>
  </ds:schemaRefs>
</ds:datastoreItem>
</file>

<file path=customXml/itemProps2.xml><?xml version="1.0" encoding="utf-8"?>
<ds:datastoreItem xmlns:ds="http://schemas.openxmlformats.org/officeDocument/2006/customXml" ds:itemID="{2742D007-C5FC-4A7D-8FB4-9289D9F87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fde3d-cf62-4f4e-a6f4-4d27b2f8ca16"/>
    <ds:schemaRef ds:uri="8945325a-dedd-4cf7-b26c-cc20051c2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A05A8-E267-472F-86AA-8C12429FAC3A}">
  <ds:schemaRefs>
    <ds:schemaRef ds:uri="http://schemas.microsoft.com/office/2006/metadata/properties"/>
    <ds:schemaRef ds:uri="http://schemas.microsoft.com/office/infopath/2007/PartnerControls"/>
    <ds:schemaRef ds:uri="af2fde3d-cf62-4f4e-a6f4-4d27b2f8ca16"/>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9033</Words>
  <Characters>51492</Characters>
  <Application>Microsoft Office Word</Application>
  <DocSecurity>0</DocSecurity>
  <Lines>429</Lines>
  <Paragraphs>120</Paragraphs>
  <ScaleCrop>false</ScaleCrop>
  <Company/>
  <LinksUpToDate>false</LinksUpToDate>
  <CharactersWithSpaces>60405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2026-03-05T14:51:00Z</dcterms:created>
  <dcterms:modified xsi:type="dcterms:W3CDTF">2026-03-05T15:16:00Z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0x0101006299D9100B8A1143BBBAE9759FC2B8E2</vt:lpwstr>
  </property>
</Properties>
</file>